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795"/>
        <w:gridCol w:w="1795"/>
        <w:gridCol w:w="1795"/>
        <w:gridCol w:w="1794"/>
        <w:gridCol w:w="1794"/>
      </w:tblGrid>
      <w:tr w:rsidR="00C368D7" w:rsidRPr="001F3493" w:rsidTr="00572ACB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A1E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formularza 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 (SCREP)</w:t>
      </w:r>
    </w:p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30EA1" w:rsidRDefault="00530EA1" w:rsidP="00530EA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530EA1">
        <w:rPr>
          <w:rFonts w:cstheme="minorHAnsi"/>
          <w:b/>
          <w:sz w:val="30"/>
          <w:szCs w:val="30"/>
        </w:rPr>
        <w:t>FORMULARZ ZGŁOSZENIOWY</w:t>
      </w:r>
    </w:p>
    <w:p w:rsidR="008A09BC" w:rsidRPr="008A09BC" w:rsidRDefault="008A09BC" w:rsidP="00530EA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o udzielenie wsparcia w ramach projektu Akademia Menadżera MŚP</w:t>
      </w:r>
    </w:p>
    <w:p w:rsidR="00530EA1" w:rsidRPr="004B311B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425"/>
        <w:gridCol w:w="425"/>
        <w:gridCol w:w="993"/>
        <w:gridCol w:w="425"/>
        <w:gridCol w:w="142"/>
        <w:gridCol w:w="425"/>
        <w:gridCol w:w="992"/>
        <w:gridCol w:w="425"/>
        <w:gridCol w:w="691"/>
        <w:gridCol w:w="443"/>
        <w:gridCol w:w="1134"/>
        <w:gridCol w:w="1418"/>
      </w:tblGrid>
      <w:tr w:rsidR="00530EA1" w:rsidRPr="001F3493" w:rsidTr="00C21A16">
        <w:trPr>
          <w:trHeight w:val="434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B836C3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1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1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C21A16">
        <w:trPr>
          <w:trHeight w:val="626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B4148" w:rsidRDefault="001B4148" w:rsidP="00EA09C1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EA09C1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382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907B48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4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382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38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65A24">
        <w:trPr>
          <w:trHeight w:val="7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DA65DB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C21A16">
        <w:trPr>
          <w:trHeight w:val="423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F319F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2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2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Default="0036731B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</w:p>
          <w:p w:rsidR="0036731B" w:rsidRPr="00EA09C1" w:rsidRDefault="008031E4" w:rsidP="001B4148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</w:t>
            </w:r>
            <w:r w:rsidR="00565CB4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dokumentem rejestrowym np. 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CEiDG lub KRS)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6731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85664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</w:t>
            </w:r>
            <w:r w:rsidR="0038566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ejscowość</w:t>
            </w: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i kod: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85664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nr i nr lokalu</w:t>
            </w:r>
            <w:r w:rsidR="0036731B"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62F06" w:rsidRPr="001F3493" w:rsidTr="00565A24">
        <w:trPr>
          <w:trHeight w:val="174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2F06" w:rsidRDefault="00662F06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565CB4" w:rsidRPr="00F04C62" w:rsidRDefault="00EA09C1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(zgodnie z dokumentem rejestrowym np. CEiDG lub KRS)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06" w:rsidRPr="0004494B" w:rsidRDefault="00662F06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2F06" w:rsidRPr="00662F06" w:rsidRDefault="00662F06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06" w:rsidRDefault="00662F06" w:rsidP="00662F06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662F06" w:rsidRPr="008203D0" w:rsidRDefault="00662F06" w:rsidP="00662F06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662F06" w:rsidRDefault="00662F06" w:rsidP="00662F06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662F06" w:rsidRPr="008203D0" w:rsidRDefault="00662F06" w:rsidP="00662F06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662F06" w:rsidRP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</w:tr>
      <w:tr w:rsidR="009A1E76" w:rsidRPr="001F3493" w:rsidTr="003344B7">
        <w:trPr>
          <w:trHeight w:val="11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76" w:rsidRPr="009A1E76" w:rsidRDefault="009A1E76" w:rsidP="001B414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działalności podstawowej - główne PKD </w:t>
            </w:r>
          </w:p>
          <w:p w:rsidR="009A1E76" w:rsidRPr="00565A24" w:rsidRDefault="00565A24" w:rsidP="003344B7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Należy wpisać główną klasę działalności, w związku z którą 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MŚP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ubiega się o pomoc de minimis, zg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>Rady Ministrów z dn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24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-12-2004r.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76" w:rsidRPr="001F3493" w:rsidRDefault="009A1E76" w:rsidP="00B836C3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76" w:rsidRPr="008203D0" w:rsidRDefault="009A1E76" w:rsidP="001B41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76" w:rsidRDefault="009A1E76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9A1E76" w:rsidRDefault="009A1E76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 zwolniony</w:t>
            </w:r>
          </w:p>
          <w:p w:rsidR="009A1E76" w:rsidRPr="009A1E76" w:rsidRDefault="00D319B0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A1E76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565CB4" w:rsidRPr="001F3493" w:rsidTr="00C21A16">
        <w:trPr>
          <w:trHeight w:val="44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CB4" w:rsidRDefault="00EA09C1" w:rsidP="00EA09C1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EA09C1" w:rsidRPr="001F3493" w:rsidTr="00F319FB">
        <w:trPr>
          <w:trHeight w:val="604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9C1" w:rsidRDefault="00EA09C1" w:rsidP="007F49B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Oświadczam, że </w:t>
            </w:r>
            <w:r w:rsidR="00AE62D2">
              <w:rPr>
                <w:rFonts w:eastAsia="Times New Roman" w:cstheme="minorHAnsi"/>
                <w:sz w:val="18"/>
                <w:szCs w:val="18"/>
                <w:lang w:eastAsia="pl-PL"/>
              </w:rPr>
              <w:t>w rozumieniu przepisów załącznika nr 1 do rozporządzenia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Komisji (UE) nr 651/2014 z dnia 17 czerwca 2014r.</w:t>
            </w:r>
            <w:r w:rsidR="00C21A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>przedsiębiorstwo, które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reprezentuję jest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</w:p>
        </w:tc>
      </w:tr>
      <w:tr w:rsidR="00AE62D2" w:rsidRPr="001F3493" w:rsidTr="00565A24">
        <w:trPr>
          <w:trHeight w:val="76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8"/>
                <w:szCs w:val="18"/>
              </w:rPr>
            </w:r>
            <w:r w:rsidR="00590CE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9A1E76" w:rsidRPr="001F3493" w:rsidTr="00FE4B59">
        <w:trPr>
          <w:trHeight w:val="5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2CF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530EA1" w:rsidRPr="008912CF" w:rsidRDefault="008912CF" w:rsidP="00891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912C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</w:t>
            </w:r>
            <w:r w:rsidRPr="008912CF">
              <w:rPr>
                <w:rFonts w:cs="Calibri"/>
                <w:b/>
                <w:bCs/>
                <w:color w:val="000000"/>
                <w:sz w:val="14"/>
                <w:szCs w:val="14"/>
              </w:rPr>
              <w:t>ostatni zamknięty rok obrachunkowy)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530EA1" w:rsidRPr="001F3493" w:rsidTr="00FE4B59">
        <w:trPr>
          <w:trHeight w:val="5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30EA1" w:rsidRPr="001F3493" w:rsidTr="00FE4B59">
        <w:trPr>
          <w:trHeight w:val="53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tys. złotych </w:t>
            </w:r>
          </w:p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0EA1" w:rsidRPr="001F3493" w:rsidTr="00FE4B59">
        <w:trPr>
          <w:trHeight w:val="53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obrót/przychody w tys. złotych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2D2" w:rsidRPr="001F3493" w:rsidTr="00FE4B59">
        <w:trPr>
          <w:trHeight w:val="53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A1776" w:rsidRDefault="00BA1776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D2" w:rsidRPr="007F49B7" w:rsidRDefault="007F49B7" w:rsidP="00BA177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sz w:val="16"/>
                <w:szCs w:val="16"/>
              </w:rPr>
            </w:r>
            <w:r w:rsidR="00590CE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A1776">
              <w:rPr>
                <w:rFonts w:ascii="Calibri" w:hAnsi="Calibri" w:cs="Calibri"/>
                <w:sz w:val="16"/>
                <w:szCs w:val="16"/>
              </w:rPr>
              <w:t xml:space="preserve"> niezależne</w:t>
            </w:r>
            <w:r w:rsidR="001A185A">
              <w:rPr>
                <w:rFonts w:ascii="Calibri" w:hAnsi="Calibri" w:cs="Calibri"/>
                <w:sz w:val="16"/>
                <w:szCs w:val="16"/>
              </w:rPr>
              <w:t>**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 w:rsidR="00BA17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D2" w:rsidRPr="007F49B7" w:rsidRDefault="007F49B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sz w:val="16"/>
                <w:szCs w:val="16"/>
              </w:rPr>
            </w:r>
            <w:r w:rsidR="00590CE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 w:rsidR="00C21A16">
              <w:rPr>
                <w:rFonts w:ascii="Calibri" w:hAnsi="Calibri" w:cs="Calibri"/>
                <w:sz w:val="16"/>
                <w:szCs w:val="16"/>
              </w:rPr>
              <w:t>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16" w:rsidRDefault="007F49B7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sz w:val="16"/>
                <w:szCs w:val="16"/>
              </w:rPr>
            </w:r>
            <w:r w:rsidR="00590CE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związane*</w:t>
            </w:r>
            <w:r w:rsidR="00C21A16">
              <w:rPr>
                <w:rFonts w:ascii="Calibri" w:hAnsi="Calibri" w:cs="Calibri"/>
                <w:sz w:val="16"/>
                <w:szCs w:val="16"/>
              </w:rPr>
              <w:t>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E62D2" w:rsidRPr="007F49B7" w:rsidRDefault="00930395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="007F49B7"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BA1776" w:rsidRPr="001F3493" w:rsidTr="00C21A16">
        <w:trPr>
          <w:trHeight w:val="342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1776" w:rsidRPr="00C21A16" w:rsidRDefault="00BA1776" w:rsidP="003344B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51ED4">
              <w:rPr>
                <w:rFonts w:ascii="Calibri" w:hAnsi="Calibri" w:cs="Calibri"/>
                <w:sz w:val="14"/>
                <w:szCs w:val="14"/>
              </w:rPr>
              <w:t>*</w:t>
            </w:r>
            <w:r w:rsidR="00C21A16">
              <w:rPr>
                <w:rFonts w:ascii="Calibri" w:hAnsi="Calibri" w:cs="Calibri"/>
                <w:sz w:val="14"/>
                <w:szCs w:val="14"/>
              </w:rPr>
              <w:t>*</w:t>
            </w:r>
            <w:r w:rsidRPr="00E51ED4">
              <w:rPr>
                <w:rFonts w:ascii="Calibri" w:hAnsi="Calibri" w:cs="Calibri"/>
                <w:sz w:val="14"/>
                <w:szCs w:val="14"/>
              </w:rPr>
              <w:t xml:space="preserve"> w przypadku przedsiębiorstw partnerskich/związanych, dodatkowo należy </w:t>
            </w:r>
            <w:r w:rsidR="00930395" w:rsidRPr="00E51ED4">
              <w:rPr>
                <w:rFonts w:ascii="Calibri" w:hAnsi="Calibri" w:cs="Calibri"/>
                <w:sz w:val="14"/>
                <w:szCs w:val="14"/>
              </w:rPr>
              <w:t xml:space="preserve">wypełnić i </w:t>
            </w:r>
            <w:r w:rsidRPr="00E51ED4">
              <w:rPr>
                <w:rFonts w:ascii="Calibri" w:hAnsi="Calibri" w:cs="Calibri"/>
                <w:sz w:val="14"/>
                <w:szCs w:val="14"/>
              </w:rPr>
              <w:t xml:space="preserve">dostarczyć </w:t>
            </w:r>
            <w:r w:rsidR="00930395" w:rsidRPr="00E51ED4">
              <w:rPr>
                <w:rFonts w:ascii="Calibri" w:hAnsi="Calibri" w:cs="Calibri"/>
                <w:sz w:val="14"/>
                <w:szCs w:val="14"/>
              </w:rPr>
              <w:t>z niniejszym Formularzem zgłoszeniowym</w:t>
            </w:r>
            <w:r w:rsidR="00C21A1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30395" w:rsidRPr="00E51ED4">
              <w:rPr>
                <w:rFonts w:cstheme="minorHAnsi"/>
                <w:b/>
                <w:sz w:val="14"/>
                <w:szCs w:val="14"/>
              </w:rPr>
              <w:t>Oświadczenie</w:t>
            </w:r>
            <w:r w:rsidR="00E51ED4" w:rsidRPr="00E51ED4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3344B7">
              <w:rPr>
                <w:rFonts w:cstheme="minorHAnsi"/>
                <w:b/>
                <w:sz w:val="14"/>
                <w:szCs w:val="14"/>
              </w:rPr>
              <w:t>o spełnianiu kryteriów MŚP</w:t>
            </w:r>
          </w:p>
        </w:tc>
      </w:tr>
      <w:tr w:rsidR="00530EA1" w:rsidRPr="001F3493" w:rsidTr="00C21A16">
        <w:trPr>
          <w:trHeight w:val="41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AE62D2" w:rsidP="00C21A1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="00530EA1"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 w:rsidR="00C21A1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530EA1" w:rsidRPr="001F3493" w:rsidTr="00B12C15">
        <w:trPr>
          <w:trHeight w:val="8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CA17DB" w:rsidRDefault="00530EA1" w:rsidP="00AE62D2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 w:rsidR="00B445B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EA1" w:rsidRDefault="00530EA1" w:rsidP="00B836C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930395" w:rsidRPr="00930395" w:rsidRDefault="00930395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 w:rsidR="00B12C15"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530EA1" w:rsidRPr="00930395" w:rsidRDefault="00530EA1" w:rsidP="00565A2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 w:rsidR="00565A24"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530EA1" w:rsidRPr="001F3493" w:rsidTr="00B12C15">
        <w:trPr>
          <w:trHeight w:val="84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CA17DB" w:rsidRDefault="00530EA1" w:rsidP="00B836C3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EA1" w:rsidRDefault="00530EA1" w:rsidP="00B836C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930395" w:rsidRPr="00930395" w:rsidRDefault="00B12C15" w:rsidP="00B12C1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530EA1" w:rsidRPr="00BA7D7E" w:rsidRDefault="00530EA1" w:rsidP="00930395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85664" w:rsidRPr="001F3493" w:rsidTr="00B12C15">
        <w:trPr>
          <w:trHeight w:val="84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Default="00385664" w:rsidP="0038566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385664" w:rsidRPr="00385664" w:rsidRDefault="00385664" w:rsidP="0038566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385664" w:rsidRPr="00930395" w:rsidRDefault="00B12C15" w:rsidP="00B12C1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385664" w:rsidRPr="00385664" w:rsidRDefault="00385664" w:rsidP="0038566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385664" w:rsidRPr="001F3493" w:rsidTr="00C21A16">
        <w:trPr>
          <w:trHeight w:val="42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664" w:rsidRPr="00280CB7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385664" w:rsidRPr="001F3493" w:rsidTr="004E1D0B">
        <w:trPr>
          <w:trHeight w:val="60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280CB7" w:rsidRDefault="00385664" w:rsidP="00507F09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lub pracownicy korzystali z wsparcia na</w:t>
            </w:r>
            <w:r w:rsidR="00507F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usługi rozwojowe (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podnoszenie kwalifikacji i/lub kompetencji</w:t>
            </w:r>
            <w:r w:rsidR="00507F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64" w:rsidRPr="005B4940" w:rsidRDefault="00385664" w:rsidP="005B4940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 w:rsidR="005B4940"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5B4940" w:rsidRPr="001F3493" w:rsidTr="005B4940">
        <w:trPr>
          <w:trHeight w:val="1121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940" w:rsidRDefault="005B4940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posiada diagnozę składającą się z:</w:t>
            </w:r>
          </w:p>
          <w:p w:rsidR="005B4940" w:rsidRDefault="00507F09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5B49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analizy strategicznej przedsiębiorstwa oraz </w:t>
            </w:r>
          </w:p>
          <w:p w:rsidR="005B4940" w:rsidRPr="00280CB7" w:rsidRDefault="00507F09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5B49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opisu kompetencji kadry zarządzającej i/lub osób przewidzianych do objęcia stanowiska kierowniczego?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</w:p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sporządzenia diagnozy ………………………………………. </w:t>
            </w:r>
          </w:p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daty jej sporządzenia oraz </w:t>
            </w:r>
            <w:r w:rsidRPr="00930395">
              <w:rPr>
                <w:rFonts w:ascii="Calibri" w:hAnsi="Calibri" w:cs="Calibri"/>
                <w:sz w:val="14"/>
                <w:szCs w:val="14"/>
              </w:rPr>
              <w:t xml:space="preserve">dodatkowo należy dostarczyć z niniejszym </w:t>
            </w:r>
            <w:r>
              <w:rPr>
                <w:rFonts w:ascii="Calibri" w:hAnsi="Calibri" w:cs="Calibri"/>
                <w:sz w:val="14"/>
                <w:szCs w:val="14"/>
              </w:rPr>
              <w:t>f</w:t>
            </w:r>
            <w:r w:rsidRPr="00930395">
              <w:rPr>
                <w:rFonts w:ascii="Calibri" w:hAnsi="Calibri" w:cs="Calibri"/>
                <w:sz w:val="14"/>
                <w:szCs w:val="14"/>
              </w:rPr>
              <w:t>ormularzem zgłoszeniowym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Diagnozę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Pr="005B4940" w:rsidRDefault="005B4940" w:rsidP="005B4940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5B4940" w:rsidRPr="001F3493" w:rsidTr="005B4940">
        <w:trPr>
          <w:trHeight w:val="692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940" w:rsidRPr="00CA17DB" w:rsidRDefault="005B4940" w:rsidP="00D544A1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posiadana przez Przedsiębiorstwo diagnoza</w:t>
            </w:r>
            <w:r w:rsidR="00D544A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(plan rozwoju) została przygotowana z działania 2.2 PO WER?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Pr="005B4FC1" w:rsidRDefault="005B4940" w:rsidP="0038566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90CE0">
              <w:rPr>
                <w:rFonts w:cstheme="minorHAnsi"/>
                <w:sz w:val="18"/>
                <w:szCs w:val="18"/>
              </w:rPr>
            </w:r>
            <w:r w:rsidR="00590CE0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85664" w:rsidRPr="001F3493" w:rsidTr="0027446D">
        <w:trPr>
          <w:trHeight w:val="981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CA17DB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działań rozwojowych?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64" w:rsidRPr="003B1A4D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zatrudnieni</w:t>
            </w:r>
            <w:r w:rsidRPr="003B1A4D">
              <w:rPr>
                <w:sz w:val="16"/>
                <w:szCs w:val="16"/>
              </w:rPr>
              <w:t xml:space="preserve"> na kierowniczy</w:t>
            </w:r>
            <w:r>
              <w:rPr>
                <w:sz w:val="16"/>
                <w:szCs w:val="16"/>
              </w:rPr>
              <w:t>ch stanowiskach</w:t>
            </w:r>
          </w:p>
          <w:p w:rsidR="00385664" w:rsidRPr="003B1A4D" w:rsidRDefault="00385664" w:rsidP="00385664">
            <w:pPr>
              <w:tabs>
                <w:tab w:val="left" w:pos="175"/>
              </w:tabs>
              <w:spacing w:after="0" w:line="276" w:lineRule="auto"/>
              <w:ind w:left="317" w:hanging="317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sz w:val="16"/>
                <w:szCs w:val="16"/>
              </w:rPr>
              <w:t xml:space="preserve"> pracowni</w:t>
            </w:r>
            <w:r>
              <w:rPr>
                <w:sz w:val="16"/>
                <w:szCs w:val="16"/>
              </w:rPr>
              <w:t>cy</w:t>
            </w:r>
            <w:r w:rsidRPr="003B1A4D">
              <w:rPr>
                <w:sz w:val="16"/>
                <w:szCs w:val="16"/>
              </w:rPr>
              <w:t xml:space="preserve">, wobec których właściciele mają plany związane z awansem </w:t>
            </w:r>
            <w:r>
              <w:rPr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na stanowisko kierownicze</w:t>
            </w:r>
          </w:p>
        </w:tc>
      </w:tr>
      <w:tr w:rsidR="00385664" w:rsidRPr="001F3493" w:rsidTr="00C21A16">
        <w:trPr>
          <w:trHeight w:val="84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27626C" w:rsidRDefault="00385664" w:rsidP="0038566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działań rozwojowych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przygotowanie diagnozy</w:t>
            </w:r>
          </w:p>
          <w:p w:rsidR="00385664" w:rsidRPr="003B1A4D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60A61">
              <w:rPr>
                <w:rFonts w:cstheme="minorHAnsi"/>
                <w:sz w:val="16"/>
                <w:szCs w:val="16"/>
              </w:rPr>
              <w:t>przygotowanie części diagnozy tj. identyfikacji luk kompetencyjnych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385664" w:rsidRPr="00897060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90CE0">
              <w:rPr>
                <w:rFonts w:cstheme="minorHAnsi"/>
                <w:b/>
                <w:sz w:val="16"/>
                <w:szCs w:val="16"/>
              </w:rPr>
            </w:r>
            <w:r w:rsidR="00590CE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385664" w:rsidRPr="001F3493" w:rsidTr="004E1D0B">
        <w:trPr>
          <w:trHeight w:val="66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973A99" w:rsidRDefault="00385664" w:rsidP="00973A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kwotę wsparcia w wysokości</w:t>
            </w:r>
            <w:r w:rsidR="00973A9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9300C3"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</w:p>
          <w:p w:rsidR="00973A99" w:rsidRPr="00973A99" w:rsidRDefault="00973A99" w:rsidP="0038566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73A99">
              <w:rPr>
                <w:sz w:val="12"/>
                <w:szCs w:val="12"/>
              </w:rPr>
              <w:t>Ostateczna kwota zostanie określona w umowie i będzie wynikać z zakresu wsparcia w ramach limitu kwot przypadających na przedsiębiorstwo, wynikających z założeń budżetowych projektu.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E1D0B" w:rsidRPr="004E1D0B" w:rsidRDefault="004E1D0B" w:rsidP="004E1D0B">
      <w:pPr>
        <w:pStyle w:val="Akapitzlist"/>
        <w:numPr>
          <w:ilvl w:val="0"/>
          <w:numId w:val="15"/>
        </w:numPr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samodzielne:</w:t>
      </w:r>
      <w:r w:rsidRPr="004E1D0B">
        <w:rPr>
          <w:rFonts w:asciiTheme="minorHAnsi" w:hAnsiTheme="minorHAnsi" w:cstheme="minorHAnsi"/>
          <w:b/>
          <w:color w:val="E36C0A"/>
          <w:sz w:val="12"/>
          <w:szCs w:val="12"/>
        </w:rPr>
        <w:t xml:space="preserve"> </w:t>
      </w:r>
      <w:r w:rsidRPr="004E1D0B">
        <w:rPr>
          <w:rFonts w:asciiTheme="minorHAnsi" w:hAnsiTheme="minorHAnsi" w:cstheme="minorHAnsi"/>
          <w:sz w:val="12"/>
          <w:szCs w:val="12"/>
        </w:rPr>
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</w:r>
    </w:p>
    <w:p w:rsidR="00413C9C" w:rsidRDefault="004E1D0B" w:rsidP="00413C9C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partnerskie</w:t>
      </w:r>
      <w:r w:rsidRPr="004E1D0B">
        <w:rPr>
          <w:rFonts w:asciiTheme="minorHAnsi" w:hAnsiTheme="minorHAnsi" w:cstheme="minorHAnsi"/>
          <w:sz w:val="12"/>
          <w:szCs w:val="12"/>
        </w:rPr>
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</w:r>
    </w:p>
    <w:p w:rsidR="00530EA1" w:rsidRPr="00413C9C" w:rsidRDefault="004E1D0B" w:rsidP="00530EA1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13C9C">
        <w:rPr>
          <w:rFonts w:asciiTheme="minorHAnsi" w:hAnsiTheme="minorHAnsi" w:cstheme="minorHAnsi"/>
          <w:b/>
          <w:sz w:val="12"/>
          <w:szCs w:val="12"/>
        </w:rPr>
        <w:t>Przedsiębiorstwa powiązane</w:t>
      </w:r>
      <w:r w:rsidRPr="00413C9C">
        <w:rPr>
          <w:rFonts w:asciiTheme="minorHAnsi" w:hAnsiTheme="minorHAnsi" w:cstheme="minorHAnsi"/>
          <w:b/>
          <w:color w:val="FF0000"/>
          <w:sz w:val="12"/>
          <w:szCs w:val="12"/>
        </w:rPr>
        <w:t xml:space="preserve"> </w:t>
      </w:r>
      <w:r w:rsidRPr="00413C9C">
        <w:rPr>
          <w:rFonts w:asciiTheme="minorHAnsi" w:hAnsiTheme="minorHAnsi" w:cstheme="minorHAnsi"/>
          <w:sz w:val="12"/>
          <w:szCs w:val="12"/>
        </w:rPr>
        <w:t>oznaczają przedsiębiorstwa, które pozostają w jednym z związków: przedsię</w:t>
      </w:r>
      <w:r w:rsidRPr="00413C9C">
        <w:rPr>
          <w:rFonts w:cstheme="minorHAnsi"/>
          <w:sz w:val="12"/>
          <w:szCs w:val="12"/>
        </w:rPr>
        <w:t>b.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większość praw głosu w innym przedsiębiorstwie w roli udziałowca/akcjonariusza lub członka; lub przedsięb</w:t>
      </w:r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wyznaczyć lub odwołać większość członków organu administracyjnego, zarządzającego lub nadzorczego innego przedsiębiorstwa; lub przedsięb</w:t>
      </w:r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wywierać dominujący wpływ na inne przedsiębiorstwo na podstawie umowy zawartej z tym przedsiębiorstwem lub postanowień w jego statucie lub umowie spółki; lub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402"/>
        <w:gridCol w:w="2126"/>
        <w:gridCol w:w="3686"/>
      </w:tblGrid>
      <w:tr w:rsidR="00530EA1" w:rsidTr="004735E3">
        <w:trPr>
          <w:trHeight w:val="728"/>
        </w:trPr>
        <w:tc>
          <w:tcPr>
            <w:tcW w:w="496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7D4612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52620E">
        <w:trPr>
          <w:trHeight w:val="413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735E3">
        <w:trPr>
          <w:trHeight w:val="426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Default="00530EA1" w:rsidP="00530EA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706"/>
        <w:gridCol w:w="3878"/>
        <w:gridCol w:w="3012"/>
        <w:gridCol w:w="1558"/>
      </w:tblGrid>
      <w:tr w:rsidR="00530EA1" w:rsidRPr="00450C2C" w:rsidTr="00413C9C">
        <w:trPr>
          <w:trHeight w:val="429"/>
        </w:trPr>
        <w:tc>
          <w:tcPr>
            <w:tcW w:w="4277" w:type="pct"/>
            <w:gridSpan w:val="4"/>
            <w:shd w:val="clear" w:color="auto" w:fill="DEEAF6" w:themeFill="accent1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723" w:type="pct"/>
            <w:shd w:val="clear" w:color="auto" w:fill="DEEAF6" w:themeFill="accent1" w:themeFillTint="33"/>
            <w:vAlign w:val="center"/>
          </w:tcPr>
          <w:p w:rsidR="00530EA1" w:rsidRPr="00450C2C" w:rsidRDefault="00530EA1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0C2C">
              <w:rPr>
                <w:rFonts w:ascii="Calibri" w:hAnsi="Calibri" w:cs="Calibri"/>
                <w:b/>
                <w:sz w:val="16"/>
                <w:szCs w:val="16"/>
              </w:rPr>
              <w:t>Zaznaczyć właściwe</w:t>
            </w:r>
          </w:p>
        </w:tc>
      </w:tr>
      <w:tr w:rsidR="00530EA1" w:rsidRPr="001A6645" w:rsidTr="00413C9C">
        <w:trPr>
          <w:trHeight w:val="668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723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2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1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zostałam/-em poinformowana/-y, że projekt jest finansowany ze środków Unii Europejskiej w ramach Europejskiego Funduszu Społecznego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627ADC">
        <w:trPr>
          <w:trHeight w:val="29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zapoznałem/am się z zapisami Regulaminu rekrutacji i uczestnictwa w projekcie i akceptuję jego warunki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627ADC">
        <w:trPr>
          <w:trHeight w:val="28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3A7944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wsparciem objęte zostaną osoby zajmujące stanowiska kierownicze lub osoby przewidziane do awansu na stanowisko kierownicze</w:t>
            </w:r>
          </w:p>
        </w:tc>
        <w:tc>
          <w:tcPr>
            <w:tcW w:w="723" w:type="pct"/>
            <w:vAlign w:val="center"/>
          </w:tcPr>
          <w:p w:rsidR="003A7944" w:rsidRPr="00717B0B" w:rsidRDefault="003A7944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334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reprezentowane przez mnie przedsiębiorstwo</w:t>
            </w:r>
            <w:r w:rsidRPr="00627ADC">
              <w:rPr>
                <w:sz w:val="15"/>
                <w:szCs w:val="15"/>
              </w:rPr>
              <w:t xml:space="preserve"> nie zostało objęte wsparciem w ramach projektu dofinansowanego w konkursie POWR.02.21.00-IP.09-00-003/18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450C2C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przedsiębiorstwo zobowiązuje się do wniesienia wkładu własnego w wysokości nie mniejszej niż 20% kwoty wsparcia</w:t>
            </w:r>
          </w:p>
        </w:tc>
        <w:tc>
          <w:tcPr>
            <w:tcW w:w="723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723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 xml:space="preserve">Przedsiębiorstwo,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>nie należę do sektora górnictwa węgla, nie prowadzę działalności w sektorze rybołówstwa 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63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6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73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</w:tcPr>
          <w:p w:rsidR="00A64453" w:rsidRPr="00627ADC" w:rsidRDefault="00A64453" w:rsidP="00627ADC">
            <w:pPr>
              <w:spacing w:after="0" w:line="240" w:lineRule="auto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</w:r>
            <w:r w:rsidR="00590CE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0EA1" w:rsidRPr="00476BAA" w:rsidRDefault="00530EA1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  <w:r>
        <w:rPr>
          <w:rFonts w:eastAsia="Times New Roman" w:cs="Calibri"/>
          <w:b/>
          <w:sz w:val="16"/>
          <w:szCs w:val="16"/>
        </w:rPr>
        <w:lastRenderedPageBreak/>
        <w:t>Klauzula informacyjna</w:t>
      </w:r>
    </w:p>
    <w:p w:rsidR="00530EA1" w:rsidRPr="00D41048" w:rsidRDefault="00530EA1" w:rsidP="00D41048">
      <w:pPr>
        <w:suppressAutoHyphens/>
        <w:spacing w:after="0" w:line="276" w:lineRule="auto"/>
        <w:ind w:right="425"/>
        <w:jc w:val="both"/>
        <w:rPr>
          <w:rFonts w:cstheme="minorHAnsi"/>
          <w:sz w:val="15"/>
          <w:szCs w:val="15"/>
        </w:rPr>
      </w:pPr>
      <w:r w:rsidRPr="00D41048">
        <w:rPr>
          <w:rFonts w:cstheme="minorHAnsi"/>
          <w:sz w:val="15"/>
          <w:szCs w:val="15"/>
        </w:rPr>
        <w:t>Zgodnie z ogólnym rozporządzeniem o ochronie danych osobowych informuję, iż: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Administratorem Pani/Pana danych osobowych jest Stowarzyszenie „Centrum Rozwoju Ekonomicznego Pasłęka” z siedzibą ul. Józefa Piłsudskiego 11A, 14-400 Pasłęk.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</w:pPr>
      <w:r w:rsidRPr="00D41048">
        <w:rPr>
          <w:rFonts w:asciiTheme="minorHAnsi" w:hAnsiTheme="minorHAnsi" w:cstheme="minorHAnsi"/>
          <w:sz w:val="15"/>
          <w:szCs w:val="15"/>
        </w:rPr>
        <w:t xml:space="preserve">Stowarzyszenie „Centrum Rozwoju Ekonomicznego Pasłęka” powołało Inspektora Ochrony Danych, z którym kontakt jest możliwy pod adresem email: </w:t>
      </w:r>
      <w:hyperlink r:id="rId7" w:history="1">
        <w:r w:rsidRPr="00D41048">
          <w:rPr>
            <w:rStyle w:val="Hipercze"/>
            <w:rFonts w:asciiTheme="minorHAnsi" w:hAnsiTheme="minorHAnsi" w:cstheme="minorHAnsi"/>
            <w:sz w:val="15"/>
            <w:szCs w:val="15"/>
          </w:rPr>
          <w:t>iod@screp.pl</w:t>
        </w:r>
      </w:hyperlink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Pani/Pana dane osobowe przetwarzane w celu informacji i promocji będą przechowywane do czasu zakończenia projektu, nie krócej niż rok od czasu zakończenia projektu.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Ma Pani/Pan prawo wniesienia skargi do organu nadzorczego.</w:t>
      </w:r>
    </w:p>
    <w:p w:rsidR="00D41048" w:rsidRPr="00D41048" w:rsidRDefault="00530EA1" w:rsidP="00D41048">
      <w:pPr>
        <w:pStyle w:val="Akapitzlist"/>
        <w:numPr>
          <w:ilvl w:val="0"/>
          <w:numId w:val="6"/>
        </w:numPr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Podanie danych jest dobrowolne, aczkolwiek odmowa ich podania jest równoznaczna z brakiem możliwości udziału w realizacji projektu i/lub udzielenia wsparcia w ramach projektu.</w:t>
      </w:r>
    </w:p>
    <w:p w:rsidR="00530EA1" w:rsidRPr="00D41048" w:rsidRDefault="00530EA1" w:rsidP="00D4104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142" w:right="425" w:hanging="142"/>
        <w:jc w:val="both"/>
        <w:rPr>
          <w:rFonts w:asciiTheme="minorHAnsi" w:hAnsiTheme="minorHAnsi" w:cstheme="minorHAnsi"/>
          <w:sz w:val="15"/>
          <w:szCs w:val="15"/>
        </w:rPr>
      </w:pPr>
      <w:r w:rsidRPr="00D41048">
        <w:rPr>
          <w:rFonts w:asciiTheme="minorHAnsi" w:hAnsiTheme="minorHAnsi" w:cstheme="minorHAnsi"/>
          <w:sz w:val="15"/>
          <w:szCs w:val="15"/>
        </w:rPr>
        <w:t>Dane udostępnione przez Panią/Pana nie będą podlegały profilowaniu.</w:t>
      </w:r>
    </w:p>
    <w:p w:rsidR="00530EA1" w:rsidRPr="00D41048" w:rsidRDefault="00530EA1" w:rsidP="00D4104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0" w:right="425" w:firstLine="0"/>
        <w:jc w:val="both"/>
        <w:rPr>
          <w:rFonts w:cstheme="minorHAnsi"/>
          <w:sz w:val="15"/>
          <w:szCs w:val="15"/>
        </w:rPr>
      </w:pPr>
      <w:r w:rsidRPr="00D41048">
        <w:rPr>
          <w:rFonts w:cstheme="minorHAnsi"/>
          <w:sz w:val="15"/>
          <w:szCs w:val="15"/>
        </w:rPr>
        <w:t xml:space="preserve">Pani/Pana dane osobowe nie będą przekazywane do państw trzecich poza obszar Unii Europejskiej. </w:t>
      </w:r>
    </w:p>
    <w:p w:rsidR="00A76A55" w:rsidRDefault="00A76A55" w:rsidP="00D41048">
      <w:pPr>
        <w:pStyle w:val="Body2"/>
        <w:spacing w:after="0"/>
        <w:ind w:left="0" w:right="425"/>
        <w:jc w:val="left"/>
        <w:rPr>
          <w:rFonts w:ascii="Calibri" w:hAnsi="Calibri" w:cs="Calibri"/>
          <w:b/>
          <w:snapToGrid/>
          <w:kern w:val="0"/>
          <w:sz w:val="16"/>
          <w:szCs w:val="16"/>
          <w:lang w:eastAsia="pl-PL"/>
        </w:rPr>
      </w:pPr>
    </w:p>
    <w:p w:rsidR="00530EA1" w:rsidRPr="00476BAA" w:rsidRDefault="00530EA1" w:rsidP="00D41048">
      <w:pPr>
        <w:pStyle w:val="Body2"/>
        <w:spacing w:after="0"/>
        <w:ind w:left="0" w:right="425"/>
        <w:jc w:val="left"/>
        <w:rPr>
          <w:rFonts w:ascii="Calibri" w:hAnsi="Calibri" w:cs="Calibri"/>
          <w:b/>
          <w:snapToGrid/>
          <w:kern w:val="0"/>
          <w:sz w:val="16"/>
          <w:szCs w:val="16"/>
          <w:lang w:eastAsia="pl-PL"/>
        </w:rPr>
      </w:pPr>
      <w:r w:rsidRPr="00476BAA">
        <w:rPr>
          <w:rFonts w:ascii="Calibri" w:hAnsi="Calibri" w:cs="Calibri"/>
          <w:b/>
          <w:snapToGrid/>
          <w:kern w:val="0"/>
          <w:sz w:val="16"/>
          <w:szCs w:val="16"/>
          <w:lang w:eastAsia="pl-PL"/>
        </w:rPr>
        <w:t>Jednocześnie potwierdzam otrzymanie powyższych informacji:</w:t>
      </w:r>
    </w:p>
    <w:p w:rsidR="00530EA1" w:rsidRDefault="00530EA1" w:rsidP="00D41048">
      <w:pPr>
        <w:suppressAutoHyphens/>
        <w:spacing w:after="0" w:line="240" w:lineRule="auto"/>
        <w:ind w:right="425"/>
        <w:jc w:val="right"/>
        <w:rPr>
          <w:rFonts w:eastAsia="Times New Roman" w:cs="Calibri"/>
          <w:sz w:val="16"/>
          <w:szCs w:val="16"/>
        </w:rPr>
      </w:pPr>
    </w:p>
    <w:p w:rsidR="00A76A55" w:rsidRDefault="00A76A55" w:rsidP="00D41048">
      <w:pPr>
        <w:suppressAutoHyphens/>
        <w:spacing w:after="0" w:line="240" w:lineRule="auto"/>
        <w:ind w:right="425"/>
        <w:jc w:val="right"/>
        <w:rPr>
          <w:rFonts w:eastAsia="Times New Roman" w:cs="Calibri"/>
          <w:sz w:val="16"/>
          <w:szCs w:val="16"/>
        </w:rPr>
      </w:pPr>
    </w:p>
    <w:p w:rsidR="00A76A55" w:rsidRPr="007B439F" w:rsidRDefault="00A76A55" w:rsidP="00D41048">
      <w:pPr>
        <w:suppressAutoHyphens/>
        <w:spacing w:after="0" w:line="240" w:lineRule="auto"/>
        <w:ind w:right="425"/>
        <w:jc w:val="right"/>
        <w:rPr>
          <w:rFonts w:eastAsia="Times New Roman" w:cs="Calibri"/>
          <w:sz w:val="16"/>
          <w:szCs w:val="16"/>
        </w:rPr>
      </w:pPr>
    </w:p>
    <w:p w:rsidR="00530EA1" w:rsidRDefault="00530EA1" w:rsidP="00D41048">
      <w:pPr>
        <w:suppressAutoHyphens/>
        <w:spacing w:after="0" w:line="240" w:lineRule="auto"/>
        <w:ind w:right="425"/>
        <w:rPr>
          <w:rFonts w:eastAsia="Times New Roman" w:cs="Calibri"/>
          <w:sz w:val="16"/>
          <w:szCs w:val="16"/>
        </w:rPr>
      </w:pPr>
    </w:p>
    <w:p w:rsidR="00530EA1" w:rsidRPr="00EC4A37" w:rsidRDefault="00530EA1" w:rsidP="00D41048">
      <w:pPr>
        <w:suppressAutoHyphens/>
        <w:spacing w:after="0" w:line="240" w:lineRule="auto"/>
        <w:ind w:right="425"/>
        <w:jc w:val="center"/>
        <w:rPr>
          <w:rFonts w:eastAsia="Times New Roman" w:cs="Calibri"/>
          <w:sz w:val="16"/>
          <w:szCs w:val="16"/>
        </w:rPr>
      </w:pPr>
      <w:r w:rsidRPr="007B439F">
        <w:rPr>
          <w:rFonts w:eastAsia="Times New Roman" w:cs="Calibri"/>
          <w:sz w:val="16"/>
          <w:szCs w:val="16"/>
        </w:rPr>
        <w:t>Miejsce i data: ………………………………..………                                Czytelny podpis .............................................................................</w:t>
      </w:r>
    </w:p>
    <w:p w:rsidR="00530EA1" w:rsidRDefault="00530EA1" w:rsidP="00D41048">
      <w:pPr>
        <w:spacing w:after="0" w:line="240" w:lineRule="auto"/>
        <w:ind w:right="425"/>
        <w:rPr>
          <w:rFonts w:eastAsia="Times New Roman" w:cstheme="minorHAnsi"/>
          <w:b/>
          <w:sz w:val="20"/>
          <w:szCs w:val="20"/>
          <w:lang w:eastAsia="pl-PL"/>
        </w:rPr>
      </w:pPr>
    </w:p>
    <w:p w:rsidR="00E2071A" w:rsidRDefault="00E2071A" w:rsidP="00D41048">
      <w:pPr>
        <w:tabs>
          <w:tab w:val="center" w:pos="0"/>
          <w:tab w:val="right" w:pos="284"/>
        </w:tabs>
        <w:spacing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4636" w:type="pct"/>
        <w:tblLayout w:type="fixed"/>
        <w:tblLook w:val="04A0" w:firstRow="1" w:lastRow="0" w:firstColumn="1" w:lastColumn="0" w:noHBand="0" w:noVBand="1"/>
      </w:tblPr>
      <w:tblGrid>
        <w:gridCol w:w="563"/>
        <w:gridCol w:w="7016"/>
        <w:gridCol w:w="1612"/>
      </w:tblGrid>
      <w:tr w:rsidR="0090376F" w:rsidRPr="00264881" w:rsidTr="00D41048">
        <w:tc>
          <w:tcPr>
            <w:tcW w:w="306" w:type="pct"/>
            <w:shd w:val="clear" w:color="auto" w:fill="DEEAF6" w:themeFill="accent1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17" w:type="pct"/>
            <w:shd w:val="clear" w:color="auto" w:fill="DEEAF6" w:themeFill="accent1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90376F" w:rsidRPr="00264881" w:rsidRDefault="0090376F" w:rsidP="00D41048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782E00">
        <w:trPr>
          <w:trHeight w:val="583"/>
        </w:trPr>
        <w:tc>
          <w:tcPr>
            <w:tcW w:w="306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81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87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782E00">
        <w:trPr>
          <w:trHeight w:val="731"/>
        </w:trPr>
        <w:tc>
          <w:tcPr>
            <w:tcW w:w="306" w:type="pct"/>
            <w:vAlign w:val="center"/>
          </w:tcPr>
          <w:p w:rsidR="0090376F" w:rsidRPr="00264881" w:rsidRDefault="00782E00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817" w:type="pct"/>
            <w:vAlign w:val="center"/>
          </w:tcPr>
          <w:p w:rsidR="0090376F" w:rsidRPr="00264881" w:rsidRDefault="0090376F" w:rsidP="00D41048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4881">
              <w:rPr>
                <w:rFonts w:eastAsia="Times New Roman" w:cstheme="minorHAnsi"/>
                <w:sz w:val="16"/>
                <w:szCs w:val="16"/>
                <w:lang w:eastAsia="pl-PL"/>
              </w:rPr>
              <w:t>Diagnoza składająca się z: analizy strategicznej przedsiębiorstwa oraz opisu kompetencji kadry zarządzającej lub osób przewidzianych do objęcia stanowiska kierowniczego</w:t>
            </w:r>
          </w:p>
        </w:tc>
        <w:tc>
          <w:tcPr>
            <w:tcW w:w="87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782E00">
        <w:trPr>
          <w:trHeight w:val="659"/>
        </w:trPr>
        <w:tc>
          <w:tcPr>
            <w:tcW w:w="306" w:type="pct"/>
            <w:vAlign w:val="center"/>
          </w:tcPr>
          <w:p w:rsidR="0090376F" w:rsidRPr="00264881" w:rsidRDefault="00782E00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1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877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76A55" w:rsidRDefault="00A76A55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4"/>
          <w:szCs w:val="14"/>
        </w:rPr>
      </w:pPr>
    </w:p>
    <w:p w:rsidR="00530EA1" w:rsidRPr="0090376F" w:rsidRDefault="00530EA1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  <w:r w:rsidRPr="0090376F">
        <w:rPr>
          <w:rFonts w:eastAsia="Times New Roman" w:cstheme="minorHAnsi"/>
          <w:b/>
          <w:sz w:val="12"/>
          <w:szCs w:val="12"/>
        </w:rPr>
        <w:t>INSTRUKCJA WYPEŁNIANIA FORMULARZA ZGŁOSZENIOWEGO</w:t>
      </w:r>
    </w:p>
    <w:p w:rsidR="00696581" w:rsidRDefault="00530EA1" w:rsidP="00D41048">
      <w:pPr>
        <w:pStyle w:val="Akapitzlist"/>
        <w:numPr>
          <w:ilvl w:val="0"/>
          <w:numId w:val="5"/>
        </w:numPr>
        <w:spacing w:line="276" w:lineRule="auto"/>
        <w:ind w:left="142" w:right="425" w:hanging="142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90376F">
        <w:rPr>
          <w:rFonts w:asciiTheme="minorHAnsi" w:eastAsia="Arial Unicode MS" w:hAnsiTheme="minorHAnsi" w:cstheme="minorHAnsi"/>
          <w:sz w:val="12"/>
          <w:szCs w:val="12"/>
        </w:rPr>
        <w:t xml:space="preserve">W </w:t>
      </w:r>
      <w:r w:rsidR="00450C2C" w:rsidRPr="0090376F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90376F">
        <w:rPr>
          <w:rFonts w:asciiTheme="minorHAnsi" w:eastAsia="Arial Unicode MS" w:hAnsiTheme="minorHAnsi" w:cstheme="minorHAnsi"/>
          <w:sz w:val="12"/>
          <w:szCs w:val="12"/>
        </w:rPr>
        <w:t xml:space="preserve">ormularzu zgłoszeniowym nie można pozostawiać niewypełnionych pól. W przypadku niezaistnienia lub niewystępowania danych należy w polu wpisać słowo „nie dotyczy” lub skreślić. </w:t>
      </w:r>
    </w:p>
    <w:p w:rsidR="00D41048" w:rsidRDefault="00530EA1" w:rsidP="00696581">
      <w:pPr>
        <w:pStyle w:val="Akapitzlist"/>
        <w:spacing w:line="276" w:lineRule="auto"/>
        <w:ind w:left="142" w:right="425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90376F">
        <w:rPr>
          <w:rFonts w:asciiTheme="minorHAnsi" w:eastAsia="Arial Unicode MS" w:hAnsiTheme="minorHAnsi" w:cstheme="minorHAnsi"/>
          <w:sz w:val="12"/>
          <w:szCs w:val="12"/>
        </w:rPr>
        <w:t xml:space="preserve">W przypadku braku miejsca można dołączyć opis w formie załącznika do </w:t>
      </w:r>
      <w:r w:rsidR="00264881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90376F">
        <w:rPr>
          <w:rFonts w:asciiTheme="minorHAnsi" w:eastAsia="Arial Unicode MS" w:hAnsiTheme="minorHAnsi" w:cstheme="minorHAnsi"/>
          <w:sz w:val="12"/>
          <w:szCs w:val="12"/>
        </w:rPr>
        <w:t>ormularza zgłoszeniowego.</w:t>
      </w:r>
    </w:p>
    <w:p w:rsidR="00D41048" w:rsidRDefault="00530EA1" w:rsidP="00D41048">
      <w:pPr>
        <w:pStyle w:val="Akapitzlist"/>
        <w:numPr>
          <w:ilvl w:val="0"/>
          <w:numId w:val="5"/>
        </w:numPr>
        <w:spacing w:line="276" w:lineRule="auto"/>
        <w:ind w:left="142" w:right="425" w:hanging="142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D41048">
        <w:rPr>
          <w:rFonts w:asciiTheme="minorHAnsi" w:eastAsia="Arial Unicode MS" w:hAnsiTheme="minorHAnsi" w:cstheme="minorHAnsi"/>
          <w:sz w:val="12"/>
          <w:szCs w:val="12"/>
        </w:rPr>
        <w:t xml:space="preserve">Formularz zgłoszeniowy powinien być podpisany i ostemplowany w miejscach do tego przewidzianych przez osobę/y upoważnioną/e do reprezentacji danego podmiotu (informacja z CEiDG lub KRS). Jeżeli upoważnienie do podpisania </w:t>
      </w:r>
      <w:r w:rsidR="00450C2C" w:rsidRPr="00D41048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D41048">
        <w:rPr>
          <w:rFonts w:asciiTheme="minorHAnsi" w:eastAsia="Arial Unicode MS" w:hAnsiTheme="minorHAnsi" w:cstheme="minorHAnsi"/>
          <w:sz w:val="12"/>
          <w:szCs w:val="12"/>
        </w:rPr>
        <w:t xml:space="preserve">ormularza zgłoszeniowego w imieniu danego podmiotu wynika z udzielonego określonej osobie pełnomocnictwa szczególnego, pełnomocnictwo to winno być obowiązkowo załączone do </w:t>
      </w:r>
      <w:r w:rsidR="00450C2C" w:rsidRPr="00D41048">
        <w:rPr>
          <w:rFonts w:asciiTheme="minorHAnsi" w:eastAsia="Arial Unicode MS" w:hAnsiTheme="minorHAnsi" w:cstheme="minorHAnsi"/>
          <w:sz w:val="12"/>
          <w:szCs w:val="12"/>
        </w:rPr>
        <w:t>f</w:t>
      </w:r>
      <w:r w:rsidR="00D41048">
        <w:rPr>
          <w:rFonts w:asciiTheme="minorHAnsi" w:eastAsia="Arial Unicode MS" w:hAnsiTheme="minorHAnsi" w:cstheme="minorHAnsi"/>
          <w:sz w:val="12"/>
          <w:szCs w:val="12"/>
        </w:rPr>
        <w:t>ormularza zgłoszeniowego.</w:t>
      </w:r>
    </w:p>
    <w:p w:rsidR="00D41048" w:rsidRDefault="00530EA1" w:rsidP="00D41048">
      <w:pPr>
        <w:pStyle w:val="Akapitzlist"/>
        <w:numPr>
          <w:ilvl w:val="0"/>
          <w:numId w:val="5"/>
        </w:numPr>
        <w:spacing w:line="276" w:lineRule="auto"/>
        <w:ind w:left="142" w:right="425" w:hanging="142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D41048">
        <w:rPr>
          <w:rFonts w:asciiTheme="minorHAnsi" w:eastAsia="Arial Unicode MS" w:hAnsiTheme="minorHAnsi" w:cstheme="minorHAnsi"/>
          <w:sz w:val="12"/>
          <w:szCs w:val="12"/>
        </w:rPr>
        <w:t xml:space="preserve">Wszystkie pozostałe strony </w:t>
      </w:r>
      <w:r w:rsidR="00450C2C" w:rsidRPr="00D41048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D41048">
        <w:rPr>
          <w:rFonts w:asciiTheme="minorHAnsi" w:eastAsia="Arial Unicode MS" w:hAnsiTheme="minorHAnsi" w:cstheme="minorHAnsi"/>
          <w:sz w:val="12"/>
          <w:szCs w:val="12"/>
        </w:rPr>
        <w:t>ormularza zgłoszeniowego powinny być para</w:t>
      </w:r>
      <w:r w:rsidR="00264881" w:rsidRPr="00D41048">
        <w:rPr>
          <w:rFonts w:asciiTheme="minorHAnsi" w:eastAsia="Arial Unicode MS" w:hAnsiTheme="minorHAnsi" w:cstheme="minorHAnsi"/>
          <w:sz w:val="12"/>
          <w:szCs w:val="12"/>
        </w:rPr>
        <w:t>fowane przez osoby podpisujące f</w:t>
      </w:r>
      <w:r w:rsidRPr="00D41048">
        <w:rPr>
          <w:rFonts w:asciiTheme="minorHAnsi" w:eastAsia="Arial Unicode MS" w:hAnsiTheme="minorHAnsi" w:cstheme="minorHAnsi"/>
          <w:sz w:val="12"/>
          <w:szCs w:val="12"/>
        </w:rPr>
        <w:t>ormularz zgłoszeniowy.</w:t>
      </w:r>
    </w:p>
    <w:p w:rsidR="00D41048" w:rsidRDefault="00530EA1" w:rsidP="00D41048">
      <w:pPr>
        <w:pStyle w:val="Akapitzlist"/>
        <w:numPr>
          <w:ilvl w:val="0"/>
          <w:numId w:val="5"/>
        </w:numPr>
        <w:spacing w:line="276" w:lineRule="auto"/>
        <w:ind w:left="142" w:right="425" w:hanging="142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D41048">
        <w:rPr>
          <w:rFonts w:asciiTheme="minorHAnsi" w:eastAsia="Arial Unicode MS" w:hAnsiTheme="minorHAnsi" w:cstheme="minorHAnsi"/>
          <w:sz w:val="12"/>
          <w:szCs w:val="12"/>
        </w:rPr>
        <w:t xml:space="preserve">Załączone do </w:t>
      </w:r>
      <w:r w:rsidR="00450C2C" w:rsidRPr="00D41048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D41048">
        <w:rPr>
          <w:rFonts w:asciiTheme="minorHAnsi" w:eastAsia="Arial Unicode MS" w:hAnsiTheme="minorHAnsi" w:cstheme="minorHAnsi"/>
          <w:sz w:val="12"/>
          <w:szCs w:val="12"/>
        </w:rPr>
        <w:t xml:space="preserve">ormularza zgłoszeniowego dokumenty powinny być złożone w oryginale lub kopii potwierdzonej za zgodność z oryginałem przez osobę/y podpisującą/e </w:t>
      </w:r>
      <w:r w:rsidR="00450C2C" w:rsidRPr="00D41048">
        <w:rPr>
          <w:rFonts w:asciiTheme="minorHAnsi" w:eastAsia="Arial Unicode MS" w:hAnsiTheme="minorHAnsi" w:cstheme="minorHAnsi"/>
          <w:sz w:val="12"/>
          <w:szCs w:val="12"/>
        </w:rPr>
        <w:t>f</w:t>
      </w:r>
      <w:r w:rsidRPr="00D41048">
        <w:rPr>
          <w:rFonts w:asciiTheme="minorHAnsi" w:eastAsia="Arial Unicode MS" w:hAnsiTheme="minorHAnsi" w:cstheme="minorHAnsi"/>
          <w:sz w:val="12"/>
          <w:szCs w:val="12"/>
        </w:rPr>
        <w:t>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530EA1" w:rsidRPr="00D41048" w:rsidRDefault="00530EA1" w:rsidP="00D41048">
      <w:pPr>
        <w:pStyle w:val="Akapitzlist"/>
        <w:numPr>
          <w:ilvl w:val="0"/>
          <w:numId w:val="5"/>
        </w:numPr>
        <w:spacing w:line="276" w:lineRule="auto"/>
        <w:ind w:left="142" w:right="425" w:hanging="142"/>
        <w:jc w:val="both"/>
        <w:rPr>
          <w:rFonts w:asciiTheme="minorHAnsi" w:eastAsia="Arial Unicode MS" w:hAnsiTheme="minorHAnsi" w:cstheme="minorHAnsi"/>
          <w:sz w:val="12"/>
          <w:szCs w:val="12"/>
        </w:rPr>
      </w:pPr>
      <w:r w:rsidRPr="00D41048">
        <w:rPr>
          <w:rFonts w:asciiTheme="minorHAnsi" w:eastAsia="Arial Unicode MS" w:hAnsiTheme="minorHAnsi" w:cstheme="minorHAnsi"/>
          <w:sz w:val="12"/>
          <w:szCs w:val="12"/>
        </w:rPr>
        <w:t>Formularz zgłoszeniowy</w:t>
      </w:r>
      <w:r w:rsidRPr="00D41048">
        <w:rPr>
          <w:rFonts w:asciiTheme="minorHAnsi" w:hAnsiTheme="minorHAnsi" w:cstheme="minorHAnsi"/>
          <w:sz w:val="12"/>
          <w:szCs w:val="12"/>
        </w:rPr>
        <w:t xml:space="preserve"> można złożyć:</w:t>
      </w:r>
    </w:p>
    <w:p w:rsidR="00530EA1" w:rsidRPr="0090376F" w:rsidRDefault="00530EA1" w:rsidP="00D41048">
      <w:pPr>
        <w:pStyle w:val="Akapitzlist"/>
        <w:numPr>
          <w:ilvl w:val="1"/>
          <w:numId w:val="5"/>
        </w:numPr>
        <w:tabs>
          <w:tab w:val="left" w:pos="426"/>
          <w:tab w:val="left" w:pos="851"/>
        </w:tabs>
        <w:spacing w:line="276" w:lineRule="auto"/>
        <w:ind w:left="0" w:right="425" w:firstLine="142"/>
        <w:contextualSpacing w:val="0"/>
        <w:jc w:val="both"/>
        <w:rPr>
          <w:rStyle w:val="Hipercze"/>
          <w:rFonts w:asciiTheme="minorHAnsi" w:hAnsiTheme="minorHAnsi" w:cstheme="minorHAnsi"/>
          <w:sz w:val="12"/>
          <w:szCs w:val="12"/>
        </w:rPr>
      </w:pPr>
      <w:r w:rsidRPr="0090376F">
        <w:rPr>
          <w:rFonts w:asciiTheme="minorHAnsi" w:hAnsiTheme="minorHAnsi" w:cstheme="minorHAnsi"/>
          <w:sz w:val="12"/>
          <w:szCs w:val="12"/>
        </w:rPr>
        <w:t xml:space="preserve">elektronicznie na adres: </w:t>
      </w:r>
      <w:hyperlink r:id="rId8" w:history="1">
        <w:r w:rsidR="00DC635A" w:rsidRPr="00035482">
          <w:rPr>
            <w:rStyle w:val="Hipercze"/>
            <w:rFonts w:asciiTheme="minorHAnsi" w:hAnsiTheme="minorHAnsi" w:cstheme="minorHAnsi"/>
            <w:sz w:val="12"/>
            <w:szCs w:val="12"/>
          </w:rPr>
          <w:t>akademia@screp.pl</w:t>
        </w:r>
      </w:hyperlink>
      <w:r w:rsidRPr="0090376F">
        <w:rPr>
          <w:rStyle w:val="Hipercze"/>
          <w:rFonts w:asciiTheme="minorHAnsi" w:hAnsiTheme="minorHAnsi" w:cstheme="minorHAnsi"/>
          <w:sz w:val="12"/>
          <w:szCs w:val="12"/>
        </w:rPr>
        <w:t xml:space="preserve"> </w:t>
      </w:r>
      <w:r w:rsidRPr="00DC635A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lub</w:t>
      </w:r>
    </w:p>
    <w:p w:rsidR="00530EA1" w:rsidRPr="0090376F" w:rsidRDefault="00530EA1" w:rsidP="00D41048">
      <w:pPr>
        <w:pStyle w:val="Akapitzlist"/>
        <w:numPr>
          <w:ilvl w:val="1"/>
          <w:numId w:val="5"/>
        </w:numPr>
        <w:tabs>
          <w:tab w:val="left" w:pos="426"/>
          <w:tab w:val="left" w:pos="851"/>
        </w:tabs>
        <w:spacing w:line="276" w:lineRule="auto"/>
        <w:ind w:left="0" w:right="425" w:firstLine="142"/>
        <w:contextualSpacing w:val="0"/>
        <w:jc w:val="both"/>
        <w:rPr>
          <w:rFonts w:asciiTheme="minorHAnsi" w:hAnsiTheme="minorHAnsi" w:cstheme="minorHAnsi"/>
          <w:color w:val="0563C1"/>
          <w:sz w:val="12"/>
          <w:szCs w:val="12"/>
          <w:u w:val="single"/>
        </w:rPr>
      </w:pPr>
      <w:r w:rsidRPr="0090376F">
        <w:rPr>
          <w:rFonts w:asciiTheme="minorHAnsi" w:hAnsiTheme="minorHAnsi" w:cstheme="minorHAnsi"/>
          <w:sz w:val="12"/>
          <w:szCs w:val="12"/>
        </w:rPr>
        <w:t>papierowo na adres biura: Stowarzyszenie „Centrum Rozwoju Ekonomicznego Pasłęka” (SCREP), 14-400 Pasłęk, ul. Józefa Piłsudskiego 11A.</w:t>
      </w:r>
    </w:p>
    <w:p w:rsidR="00D41048" w:rsidRDefault="00530EA1" w:rsidP="00696581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42" w:right="425" w:hanging="142"/>
        <w:jc w:val="both"/>
        <w:rPr>
          <w:rFonts w:eastAsia="Arial Unicode MS" w:cstheme="minorHAnsi"/>
          <w:sz w:val="12"/>
          <w:szCs w:val="12"/>
        </w:rPr>
      </w:pPr>
      <w:r w:rsidRPr="0090376F">
        <w:rPr>
          <w:rFonts w:eastAsia="Arial Unicode MS" w:cstheme="minorHAnsi"/>
          <w:sz w:val="12"/>
          <w:szCs w:val="12"/>
        </w:rPr>
        <w:t xml:space="preserve">Biuro SCREP po otrzymaniu dokumentów sprawdza </w:t>
      </w:r>
      <w:r w:rsidR="00450C2C" w:rsidRPr="0090376F">
        <w:rPr>
          <w:rFonts w:eastAsia="Arial Unicode MS" w:cstheme="minorHAnsi"/>
          <w:sz w:val="12"/>
          <w:szCs w:val="12"/>
        </w:rPr>
        <w:t>f</w:t>
      </w:r>
      <w:r w:rsidRPr="0090376F">
        <w:rPr>
          <w:rFonts w:eastAsia="Arial Unicode MS" w:cstheme="minorHAnsi"/>
          <w:sz w:val="12"/>
          <w:szCs w:val="12"/>
        </w:rPr>
        <w:t>ormularz zgłoszeniowy</w:t>
      </w:r>
      <w:r w:rsidRPr="0090376F">
        <w:rPr>
          <w:rFonts w:cstheme="minorHAnsi"/>
          <w:sz w:val="12"/>
          <w:szCs w:val="12"/>
        </w:rPr>
        <w:t xml:space="preserve"> </w:t>
      </w:r>
      <w:r w:rsidRPr="0090376F">
        <w:rPr>
          <w:rFonts w:eastAsia="Arial Unicode MS" w:cstheme="minorHAnsi"/>
          <w:sz w:val="12"/>
          <w:szCs w:val="12"/>
        </w:rPr>
        <w:t xml:space="preserve">pod względem formalnym (weryfikacja formalna jest realizowana tylko w przypadku gdy przesłany </w:t>
      </w:r>
      <w:r w:rsidR="00450C2C" w:rsidRPr="0090376F">
        <w:rPr>
          <w:rFonts w:eastAsia="Arial Unicode MS" w:cstheme="minorHAnsi"/>
          <w:sz w:val="12"/>
          <w:szCs w:val="12"/>
        </w:rPr>
        <w:t>f</w:t>
      </w:r>
      <w:r w:rsidRPr="0090376F">
        <w:rPr>
          <w:rFonts w:eastAsia="Arial Unicode MS" w:cstheme="minorHAnsi"/>
          <w:sz w:val="12"/>
          <w:szCs w:val="12"/>
        </w:rPr>
        <w:t xml:space="preserve">ormularz zawiera 4 strony) oraz dokonuje weryfikacji dostępu do projektu. Informacja o zakwalifikowaniu się lub nie do projektu przesyłana jest elektronicznie do przedsiębiorcy na adres wskazany w </w:t>
      </w:r>
      <w:r w:rsidR="00450C2C" w:rsidRPr="0090376F">
        <w:rPr>
          <w:rFonts w:eastAsia="Arial Unicode MS" w:cstheme="minorHAnsi"/>
          <w:sz w:val="12"/>
          <w:szCs w:val="12"/>
        </w:rPr>
        <w:t>f</w:t>
      </w:r>
      <w:r w:rsidRPr="0090376F">
        <w:rPr>
          <w:rFonts w:eastAsia="Arial Unicode MS" w:cstheme="minorHAnsi"/>
          <w:sz w:val="12"/>
          <w:szCs w:val="12"/>
        </w:rPr>
        <w:t xml:space="preserve">ormularzu </w:t>
      </w:r>
      <w:r w:rsidR="00450C2C" w:rsidRPr="0090376F">
        <w:rPr>
          <w:rFonts w:eastAsia="Arial Unicode MS" w:cstheme="minorHAnsi"/>
          <w:sz w:val="12"/>
          <w:szCs w:val="12"/>
        </w:rPr>
        <w:t>z</w:t>
      </w:r>
      <w:r w:rsidRPr="0090376F">
        <w:rPr>
          <w:rFonts w:eastAsia="Arial Unicode MS" w:cstheme="minorHAnsi"/>
          <w:sz w:val="12"/>
          <w:szCs w:val="12"/>
        </w:rPr>
        <w:t>głoszeniowym.</w:t>
      </w:r>
    </w:p>
    <w:p w:rsidR="00F2547F" w:rsidRPr="00D41048" w:rsidRDefault="00530EA1" w:rsidP="00696581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42" w:right="425" w:hanging="142"/>
        <w:jc w:val="both"/>
        <w:rPr>
          <w:rFonts w:eastAsia="Arial Unicode MS" w:cstheme="minorHAnsi"/>
          <w:sz w:val="12"/>
          <w:szCs w:val="12"/>
        </w:rPr>
      </w:pPr>
      <w:r w:rsidRPr="00D41048">
        <w:rPr>
          <w:rFonts w:eastAsia="Arial Unicode MS" w:cstheme="minorHAnsi"/>
          <w:sz w:val="12"/>
          <w:szCs w:val="12"/>
        </w:rPr>
        <w:t xml:space="preserve">Po zakwalifikowaniu się do projektu należy przesłać oryginał </w:t>
      </w:r>
      <w:r w:rsidR="00450C2C" w:rsidRPr="00D41048">
        <w:rPr>
          <w:rFonts w:eastAsia="Arial Unicode MS" w:cstheme="minorHAnsi"/>
          <w:sz w:val="12"/>
          <w:szCs w:val="12"/>
        </w:rPr>
        <w:t>f</w:t>
      </w:r>
      <w:r w:rsidRPr="00D41048">
        <w:rPr>
          <w:rFonts w:eastAsia="Arial Unicode MS" w:cstheme="minorHAnsi"/>
          <w:sz w:val="12"/>
          <w:szCs w:val="12"/>
        </w:rPr>
        <w:t xml:space="preserve">ormularza zgłoszeniowego </w:t>
      </w:r>
      <w:r w:rsidRPr="00D41048">
        <w:rPr>
          <w:rFonts w:cstheme="minorHAnsi"/>
          <w:sz w:val="12"/>
          <w:szCs w:val="12"/>
        </w:rPr>
        <w:t>adres biura: Stowarzyszenie „Centrum Rozwoju Ekonomicznego Pasłęka”, 14-400 Pasłęk, ul. Józefa Piłsudskiego 11A.</w:t>
      </w:r>
    </w:p>
    <w:sectPr w:rsidR="00F2547F" w:rsidRPr="00D41048" w:rsidSect="004E1D0B">
      <w:headerReference w:type="default" r:id="rId9"/>
      <w:footerReference w:type="default" r:id="rId10"/>
      <w:pgSz w:w="11906" w:h="16838"/>
      <w:pgMar w:top="1417" w:right="56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E0" w:rsidRDefault="00590CE0" w:rsidP="00D522AC">
      <w:pPr>
        <w:spacing w:after="0" w:line="240" w:lineRule="auto"/>
      </w:pPr>
      <w:r>
        <w:separator/>
      </w:r>
    </w:p>
  </w:endnote>
  <w:endnote w:type="continuationSeparator" w:id="0">
    <w:p w:rsidR="00590CE0" w:rsidRDefault="00590CE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E" w:rsidRDefault="0016784F" w:rsidP="00F9061E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4683243</wp:posOffset>
          </wp:positionH>
          <wp:positionV relativeFrom="paragraph">
            <wp:posOffset>-53029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F9061E" w:rsidRDefault="006E6604" w:rsidP="00F9061E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 w:rsidR="00F9061E"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 727022</w:t>
    </w:r>
    <w:r w:rsidR="00916095" w:rsidRPr="006D2F23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6E6604" w:rsidRPr="00F9061E" w:rsidRDefault="00916095" w:rsidP="00F9061E">
    <w:pPr>
      <w:pStyle w:val="Stopka"/>
      <w:ind w:left="-851"/>
      <w:rPr>
        <w:color w:val="808080" w:themeColor="background1" w:themeShade="80"/>
        <w:sz w:val="20"/>
        <w:szCs w:val="20"/>
      </w:rPr>
    </w:pP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AM-01,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 xml:space="preserve">3 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>25</w:t>
    </w:r>
    <w:r w:rsidR="00857132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E0" w:rsidRDefault="00590CE0" w:rsidP="00D522AC">
      <w:pPr>
        <w:spacing w:after="0" w:line="240" w:lineRule="auto"/>
      </w:pPr>
      <w:r>
        <w:separator/>
      </w:r>
    </w:p>
  </w:footnote>
  <w:footnote w:type="continuationSeparator" w:id="0">
    <w:p w:rsidR="00590CE0" w:rsidRDefault="00590CE0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7A9A" w:rsidRPr="00D67A9A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D67A9A" w:rsidRPr="00D67A9A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2C23CF" w:rsidP="002C23CF">
    <w:pPr>
      <w:pStyle w:val="Nagwek"/>
      <w:tabs>
        <w:tab w:val="left" w:pos="2307"/>
      </w:tabs>
    </w:pPr>
    <w:r>
      <w:tab/>
    </w:r>
    <w:r>
      <w:tab/>
    </w:r>
  </w:p>
  <w:p w:rsidR="006E6604" w:rsidRPr="00507F09" w:rsidRDefault="006E6604" w:rsidP="00E51ED4">
    <w:pPr>
      <w:pStyle w:val="Nagwek"/>
      <w:jc w:val="center"/>
      <w:rPr>
        <w:b/>
        <w:bCs/>
        <w:color w:val="A6A6A6" w:themeColor="background1" w:themeShade="A6"/>
        <w:sz w:val="16"/>
        <w:szCs w:val="16"/>
      </w:rPr>
    </w:pPr>
    <w:r w:rsidRPr="00507F09">
      <w:rPr>
        <w:b/>
        <w:bCs/>
        <w:color w:val="A6A6A6" w:themeColor="background1" w:themeShade="A6"/>
        <w:sz w:val="16"/>
        <w:szCs w:val="16"/>
      </w:rPr>
      <w:t xml:space="preserve">Projekt został opracowany w Polskiej Agencji Rozwoju Przedsiębiorczości. </w:t>
    </w:r>
    <w:r w:rsidRPr="00507F09">
      <w:rPr>
        <w:b/>
        <w:bCs/>
        <w:color w:val="A6A6A6" w:themeColor="background1" w:themeShade="A6"/>
        <w:sz w:val="16"/>
        <w:szCs w:val="16"/>
      </w:rPr>
      <w:br/>
      <w:t xml:space="preserve">Realizacja projektu </w:t>
    </w:r>
    <w:r w:rsidR="00F9061E">
      <w:rPr>
        <w:b/>
        <w:bCs/>
        <w:color w:val="A6A6A6" w:themeColor="background1" w:themeShade="A6"/>
        <w:sz w:val="16"/>
        <w:szCs w:val="16"/>
      </w:rPr>
      <w:t>została</w:t>
    </w:r>
    <w:r w:rsidRPr="00507F09">
      <w:rPr>
        <w:b/>
        <w:bCs/>
        <w:color w:val="A6A6A6" w:themeColor="background1" w:themeShade="A6"/>
        <w:sz w:val="16"/>
        <w:szCs w:val="16"/>
      </w:rPr>
      <w:t xml:space="preserve"> sfinansowana przez Unię Europejską ze środków Programu Opera</w:t>
    </w:r>
    <w:r w:rsidR="00F9061E">
      <w:rPr>
        <w:b/>
        <w:bCs/>
        <w:color w:val="A6A6A6" w:themeColor="background1" w:themeShade="A6"/>
        <w:sz w:val="16"/>
        <w:szCs w:val="16"/>
      </w:rPr>
      <w:t>cyjnego Wiedza Edukacja Rozwój.</w:t>
    </w:r>
  </w:p>
  <w:p w:rsidR="00D522AC" w:rsidRPr="006E6604" w:rsidRDefault="006E6604" w:rsidP="00F9061E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</w:t>
    </w:r>
    <w:r w:rsidR="00F9061E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9B20A16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1106B0"/>
    <w:rsid w:val="00156680"/>
    <w:rsid w:val="0016784F"/>
    <w:rsid w:val="00170DE3"/>
    <w:rsid w:val="0019239C"/>
    <w:rsid w:val="001A185A"/>
    <w:rsid w:val="001A7246"/>
    <w:rsid w:val="001B4148"/>
    <w:rsid w:val="001D537A"/>
    <w:rsid w:val="002271A8"/>
    <w:rsid w:val="002360A1"/>
    <w:rsid w:val="00264881"/>
    <w:rsid w:val="0027446D"/>
    <w:rsid w:val="00281524"/>
    <w:rsid w:val="00294EC7"/>
    <w:rsid w:val="002C23CF"/>
    <w:rsid w:val="002F2328"/>
    <w:rsid w:val="0030420E"/>
    <w:rsid w:val="00306D3C"/>
    <w:rsid w:val="00327260"/>
    <w:rsid w:val="003344B7"/>
    <w:rsid w:val="0036731B"/>
    <w:rsid w:val="00367D86"/>
    <w:rsid w:val="00382BC8"/>
    <w:rsid w:val="00385664"/>
    <w:rsid w:val="003A7944"/>
    <w:rsid w:val="003B1A4D"/>
    <w:rsid w:val="00413C9C"/>
    <w:rsid w:val="00430687"/>
    <w:rsid w:val="00450C2C"/>
    <w:rsid w:val="00460A61"/>
    <w:rsid w:val="004735E3"/>
    <w:rsid w:val="00481114"/>
    <w:rsid w:val="00492167"/>
    <w:rsid w:val="00497935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457A1"/>
    <w:rsid w:val="00565A24"/>
    <w:rsid w:val="00565CB4"/>
    <w:rsid w:val="00572027"/>
    <w:rsid w:val="00572ACB"/>
    <w:rsid w:val="005738B4"/>
    <w:rsid w:val="00590CE0"/>
    <w:rsid w:val="005B13D9"/>
    <w:rsid w:val="005B4940"/>
    <w:rsid w:val="005F2DC8"/>
    <w:rsid w:val="00627ADC"/>
    <w:rsid w:val="00662F06"/>
    <w:rsid w:val="00682550"/>
    <w:rsid w:val="00696581"/>
    <w:rsid w:val="006C3847"/>
    <w:rsid w:val="006D1644"/>
    <w:rsid w:val="006D2F23"/>
    <w:rsid w:val="006D418A"/>
    <w:rsid w:val="006E6604"/>
    <w:rsid w:val="007159E2"/>
    <w:rsid w:val="00717B0B"/>
    <w:rsid w:val="00720FE5"/>
    <w:rsid w:val="00736620"/>
    <w:rsid w:val="00746053"/>
    <w:rsid w:val="00782E00"/>
    <w:rsid w:val="007B2AA9"/>
    <w:rsid w:val="007C35BB"/>
    <w:rsid w:val="007D4612"/>
    <w:rsid w:val="007E318D"/>
    <w:rsid w:val="007F49B7"/>
    <w:rsid w:val="008031E4"/>
    <w:rsid w:val="0085648F"/>
    <w:rsid w:val="00857132"/>
    <w:rsid w:val="008912CF"/>
    <w:rsid w:val="00897060"/>
    <w:rsid w:val="00897192"/>
    <w:rsid w:val="008A09BC"/>
    <w:rsid w:val="008A200B"/>
    <w:rsid w:val="008B590E"/>
    <w:rsid w:val="0090376F"/>
    <w:rsid w:val="00907B48"/>
    <w:rsid w:val="00916095"/>
    <w:rsid w:val="009300C3"/>
    <w:rsid w:val="00930395"/>
    <w:rsid w:val="00951C99"/>
    <w:rsid w:val="00953A8D"/>
    <w:rsid w:val="00973A99"/>
    <w:rsid w:val="00986758"/>
    <w:rsid w:val="009A1E76"/>
    <w:rsid w:val="00A64453"/>
    <w:rsid w:val="00A76A55"/>
    <w:rsid w:val="00AA7C6B"/>
    <w:rsid w:val="00AE62D2"/>
    <w:rsid w:val="00B12C15"/>
    <w:rsid w:val="00B445BE"/>
    <w:rsid w:val="00B72EA5"/>
    <w:rsid w:val="00BA112B"/>
    <w:rsid w:val="00BA1776"/>
    <w:rsid w:val="00BD5B1F"/>
    <w:rsid w:val="00C04B01"/>
    <w:rsid w:val="00C10477"/>
    <w:rsid w:val="00C21A16"/>
    <w:rsid w:val="00C368D7"/>
    <w:rsid w:val="00CC1E43"/>
    <w:rsid w:val="00CF4E87"/>
    <w:rsid w:val="00D13F27"/>
    <w:rsid w:val="00D319B0"/>
    <w:rsid w:val="00D36AB7"/>
    <w:rsid w:val="00D41048"/>
    <w:rsid w:val="00D522AC"/>
    <w:rsid w:val="00D544A1"/>
    <w:rsid w:val="00D643D5"/>
    <w:rsid w:val="00D67A9A"/>
    <w:rsid w:val="00DA65DB"/>
    <w:rsid w:val="00DC635A"/>
    <w:rsid w:val="00DE5C37"/>
    <w:rsid w:val="00E2071A"/>
    <w:rsid w:val="00E51ED4"/>
    <w:rsid w:val="00E728BD"/>
    <w:rsid w:val="00EA09C1"/>
    <w:rsid w:val="00ED2D30"/>
    <w:rsid w:val="00EF28D5"/>
    <w:rsid w:val="00EF4CBB"/>
    <w:rsid w:val="00F2547F"/>
    <w:rsid w:val="00F319FB"/>
    <w:rsid w:val="00F9061E"/>
    <w:rsid w:val="00F91D7B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2019-03-26T15:09:00Z</cp:lastPrinted>
  <dcterms:created xsi:type="dcterms:W3CDTF">2019-03-26T15:09:00Z</dcterms:created>
  <dcterms:modified xsi:type="dcterms:W3CDTF">2019-03-26T15:09:00Z</dcterms:modified>
</cp:coreProperties>
</file>