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6C0E" w14:textId="556EB08F" w:rsidR="005242D2" w:rsidRPr="005242D2" w:rsidRDefault="009941DB" w:rsidP="005242D2">
      <w:pPr>
        <w:spacing w:after="0"/>
        <w:jc w:val="center"/>
      </w:pPr>
      <w:r w:rsidRPr="005242D2">
        <w:rPr>
          <w:rFonts w:eastAsia="Times New Roman" w:cstheme="minorHAnsi"/>
          <w:b/>
          <w:sz w:val="24"/>
          <w:szCs w:val="24"/>
        </w:rPr>
        <w:t>OŚWIADCZENIE</w:t>
      </w:r>
    </w:p>
    <w:p w14:paraId="78285ACB" w14:textId="77777777" w:rsidR="0098554B" w:rsidRDefault="005242D2" w:rsidP="0098554B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5242D2">
        <w:rPr>
          <w:rFonts w:eastAsia="Times New Roman" w:cstheme="minorHAnsi"/>
          <w:b/>
          <w:sz w:val="24"/>
          <w:szCs w:val="24"/>
        </w:rPr>
        <w:t>dot. nowoutworzonych miejsc pracy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="009941DB" w:rsidRPr="009941DB">
        <w:rPr>
          <w:rFonts w:eastAsia="Times New Roman" w:cstheme="minorHAnsi"/>
          <w:b/>
          <w:sz w:val="24"/>
          <w:szCs w:val="24"/>
        </w:rPr>
        <w:t>jako skutek realizacji inwestycji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="009941DB" w:rsidRPr="009941DB">
        <w:rPr>
          <w:rFonts w:eastAsia="Times New Roman" w:cstheme="minorHAnsi"/>
          <w:b/>
          <w:sz w:val="24"/>
          <w:szCs w:val="24"/>
        </w:rPr>
        <w:t>i wynikający z uzyskanego wsparcia</w:t>
      </w:r>
      <w:r w:rsidR="0098554B">
        <w:rPr>
          <w:rFonts w:eastAsia="Times New Roman" w:cstheme="minorHAnsi"/>
          <w:b/>
          <w:sz w:val="24"/>
          <w:szCs w:val="24"/>
        </w:rPr>
        <w:t xml:space="preserve"> w ramach Pożyczki Inwestycyjno-Obrotowej (PIO)</w:t>
      </w:r>
    </w:p>
    <w:p w14:paraId="33344FEC" w14:textId="60CB73DA" w:rsidR="009941DB" w:rsidRPr="009941DB" w:rsidRDefault="0098554B" w:rsidP="0098554B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9941DB">
        <w:rPr>
          <w:rFonts w:eastAsia="Times New Roman" w:cstheme="minorHAnsi"/>
          <w:b/>
          <w:sz w:val="24"/>
          <w:szCs w:val="24"/>
        </w:rPr>
        <w:t xml:space="preserve"> </w:t>
      </w:r>
      <w:r w:rsidR="005242D2">
        <w:rPr>
          <w:rFonts w:eastAsia="Times New Roman" w:cstheme="minorHAnsi"/>
          <w:b/>
          <w:sz w:val="24"/>
          <w:szCs w:val="24"/>
        </w:rPr>
        <w:t>z Stowarzyszenia „Centrum Rozwoju Ekonomicznego Pasłęka”</w:t>
      </w:r>
    </w:p>
    <w:p w14:paraId="78EAD777" w14:textId="77777777" w:rsidR="009941DB" w:rsidRPr="009941DB" w:rsidRDefault="009941DB" w:rsidP="005242D2">
      <w:pPr>
        <w:widowControl w:val="0"/>
        <w:snapToGri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9941DB">
        <w:rPr>
          <w:rFonts w:eastAsia="Times New Roman" w:cstheme="minorHAnsi"/>
          <w:sz w:val="20"/>
          <w:szCs w:val="20"/>
        </w:rPr>
        <w:t xml:space="preserve"> (składane po zakończeniu rzeczowej realizacji inwestycji, nie później niż w terminie 24 miesięcy licząc od dnia zawarcia Umowy Inwestycyjnej) </w:t>
      </w:r>
    </w:p>
    <w:p w14:paraId="6458DC0D" w14:textId="77777777" w:rsidR="009941DB" w:rsidRPr="009941DB" w:rsidRDefault="009941DB" w:rsidP="009941DB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</w:p>
    <w:p w14:paraId="3FFEC73F" w14:textId="2909B1AB" w:rsidR="009941DB" w:rsidRDefault="009941DB" w:rsidP="009941DB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</w:p>
    <w:p w14:paraId="7D79E0E9" w14:textId="77777777" w:rsidR="0098554B" w:rsidRPr="0098554B" w:rsidRDefault="0098554B" w:rsidP="0098554B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8554B">
        <w:rPr>
          <w:rFonts w:ascii="Calibri" w:eastAsia="Times New Roman" w:hAnsi="Calibri" w:cs="Calibri"/>
          <w:sz w:val="24"/>
          <w:szCs w:val="24"/>
        </w:rPr>
        <w:t xml:space="preserve">Oświadczam, że firma </w:t>
      </w:r>
    </w:p>
    <w:p w14:paraId="47B63E1C" w14:textId="77777777" w:rsidR="0098554B" w:rsidRPr="0098554B" w:rsidRDefault="0098554B" w:rsidP="0098554B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5798E91" w14:textId="7647D3A5" w:rsidR="0098554B" w:rsidRPr="0098554B" w:rsidRDefault="0098554B" w:rsidP="0098554B">
      <w:pPr>
        <w:widowControl w:val="0"/>
        <w:snapToGri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</w:t>
      </w:r>
    </w:p>
    <w:p w14:paraId="209F4AAE" w14:textId="005A4D8F" w:rsidR="0098554B" w:rsidRDefault="0098554B" w:rsidP="0098554B">
      <w:pPr>
        <w:widowControl w:val="0"/>
        <w:snapToGri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8554B">
        <w:rPr>
          <w:rFonts w:ascii="Calibri" w:eastAsia="Times New Roman" w:hAnsi="Calibri" w:cs="Calibri"/>
          <w:sz w:val="24"/>
          <w:szCs w:val="24"/>
        </w:rPr>
        <w:t xml:space="preserve">(pełna nazwa </w:t>
      </w:r>
      <w:r>
        <w:rPr>
          <w:rFonts w:ascii="Calibri" w:eastAsia="Times New Roman" w:hAnsi="Calibri" w:cs="Calibri"/>
          <w:sz w:val="24"/>
          <w:szCs w:val="24"/>
        </w:rPr>
        <w:t>Pożyczkobiorcy i NIP</w:t>
      </w:r>
      <w:r w:rsidRPr="0098554B">
        <w:rPr>
          <w:rFonts w:ascii="Calibri" w:eastAsia="Times New Roman" w:hAnsi="Calibri" w:cs="Calibri"/>
          <w:sz w:val="24"/>
          <w:szCs w:val="24"/>
        </w:rPr>
        <w:t>)</w:t>
      </w:r>
    </w:p>
    <w:p w14:paraId="281FE373" w14:textId="77777777" w:rsidR="0098554B" w:rsidRDefault="0098554B" w:rsidP="0098554B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ED70F55" w14:textId="1B1902AA" w:rsidR="0098554B" w:rsidRDefault="0098554B" w:rsidP="00DD52DD">
      <w:pPr>
        <w:widowControl w:val="0"/>
        <w:snapToGri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8554B">
        <w:rPr>
          <w:rFonts w:ascii="Calibri" w:eastAsia="Times New Roman" w:hAnsi="Calibri" w:cs="Calibri"/>
          <w:sz w:val="24"/>
          <w:szCs w:val="24"/>
        </w:rPr>
        <w:t xml:space="preserve">zgodnie z </w:t>
      </w:r>
      <w:r>
        <w:rPr>
          <w:rFonts w:ascii="Calibri" w:eastAsia="Times New Roman" w:hAnsi="Calibri" w:cs="Calibri"/>
          <w:sz w:val="24"/>
          <w:szCs w:val="24"/>
        </w:rPr>
        <w:t>zawartą U</w:t>
      </w:r>
      <w:r w:rsidRPr="0098554B">
        <w:rPr>
          <w:rFonts w:ascii="Calibri" w:eastAsia="Times New Roman" w:hAnsi="Calibri" w:cs="Calibri"/>
          <w:sz w:val="24"/>
          <w:szCs w:val="24"/>
        </w:rPr>
        <w:t xml:space="preserve">mową </w:t>
      </w:r>
      <w:r>
        <w:rPr>
          <w:rFonts w:ascii="Calibri" w:eastAsia="Times New Roman" w:hAnsi="Calibri" w:cs="Calibri"/>
          <w:sz w:val="24"/>
          <w:szCs w:val="24"/>
        </w:rPr>
        <w:t>I</w:t>
      </w:r>
      <w:r w:rsidRPr="0098554B">
        <w:rPr>
          <w:rFonts w:ascii="Calibri" w:eastAsia="Times New Roman" w:hAnsi="Calibri" w:cs="Calibri"/>
          <w:sz w:val="24"/>
          <w:szCs w:val="24"/>
        </w:rPr>
        <w:t>nwestycyjną nr ________________ z dnia ____________________</w:t>
      </w:r>
      <w:r>
        <w:rPr>
          <w:rFonts w:ascii="Calibri" w:eastAsia="Times New Roman" w:hAnsi="Calibri" w:cs="Calibri"/>
          <w:sz w:val="24"/>
          <w:szCs w:val="24"/>
        </w:rPr>
        <w:t xml:space="preserve"> zwiększyła</w:t>
      </w:r>
      <w:r w:rsidRPr="0098554B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zatrudnienie w skutek realizacji inwestycji, które </w:t>
      </w:r>
      <w:r w:rsidR="00DD52DD">
        <w:rPr>
          <w:rFonts w:ascii="Calibri" w:eastAsia="Times New Roman" w:hAnsi="Calibri" w:cs="Calibri"/>
          <w:sz w:val="24"/>
          <w:szCs w:val="24"/>
        </w:rPr>
        <w:t>n</w:t>
      </w:r>
      <w:r w:rsidR="00E9659E">
        <w:rPr>
          <w:rFonts w:ascii="Calibri" w:eastAsia="Times New Roman" w:hAnsi="Calibri" w:cs="Calibri"/>
          <w:sz w:val="24"/>
          <w:szCs w:val="24"/>
        </w:rPr>
        <w:t xml:space="preserve">a dzień ____________ </w:t>
      </w:r>
      <w:r>
        <w:rPr>
          <w:rFonts w:ascii="Calibri" w:eastAsia="Times New Roman" w:hAnsi="Calibri" w:cs="Calibri"/>
          <w:sz w:val="24"/>
          <w:szCs w:val="24"/>
        </w:rPr>
        <w:t>wynosi</w:t>
      </w:r>
      <w:r w:rsidRPr="0098554B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_____________ </w:t>
      </w:r>
      <w:r w:rsidR="00DD52DD">
        <w:rPr>
          <w:rFonts w:ascii="Calibri" w:eastAsia="Times New Roman" w:hAnsi="Calibri" w:cs="Calibri"/>
          <w:sz w:val="24"/>
          <w:szCs w:val="24"/>
        </w:rPr>
        <w:t>etatów</w:t>
      </w:r>
      <w:bookmarkStart w:id="0" w:name="_GoBack"/>
      <w:bookmarkEnd w:id="0"/>
      <w:r w:rsidR="00DD52DD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z podziałem na</w:t>
      </w:r>
      <w:r w:rsidRPr="0098554B">
        <w:rPr>
          <w:rFonts w:ascii="Calibri" w:eastAsia="Times New Roman" w:hAnsi="Calibri" w:cs="Calibri"/>
          <w:sz w:val="24"/>
          <w:szCs w:val="24"/>
        </w:rPr>
        <w:t>:</w:t>
      </w:r>
    </w:p>
    <w:p w14:paraId="4ECEFDA4" w14:textId="77777777" w:rsidR="0098554B" w:rsidRDefault="0098554B" w:rsidP="0098554B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4A4B14" w14:paraId="3543C666" w14:textId="77777777" w:rsidTr="004A4B14">
        <w:trPr>
          <w:trHeight w:val="454"/>
          <w:jc w:val="center"/>
        </w:trPr>
        <w:tc>
          <w:tcPr>
            <w:tcW w:w="3020" w:type="dxa"/>
            <w:vAlign w:val="center"/>
          </w:tcPr>
          <w:p w14:paraId="1F988748" w14:textId="77777777" w:rsidR="004A4B14" w:rsidRDefault="004A4B14" w:rsidP="0098554B">
            <w:pPr>
              <w:widowControl w:val="0"/>
              <w:snapToGrid w:val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98AA94D" w14:textId="7F992AA2" w:rsidR="004A4B14" w:rsidRPr="0098554B" w:rsidRDefault="004A4B14" w:rsidP="0098554B">
            <w:pPr>
              <w:widowControl w:val="0"/>
              <w:snapToGrid w:val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Ilość pełnych etatów</w:t>
            </w:r>
          </w:p>
        </w:tc>
      </w:tr>
      <w:tr w:rsidR="004A4B14" w14:paraId="124E3437" w14:textId="77777777" w:rsidTr="004A4B14">
        <w:trPr>
          <w:trHeight w:val="454"/>
          <w:jc w:val="center"/>
        </w:trPr>
        <w:tc>
          <w:tcPr>
            <w:tcW w:w="3020" w:type="dxa"/>
            <w:vAlign w:val="center"/>
          </w:tcPr>
          <w:p w14:paraId="0342C71E" w14:textId="417032D7" w:rsidR="004A4B14" w:rsidRPr="0098554B" w:rsidRDefault="004A4B14" w:rsidP="0098554B">
            <w:pPr>
              <w:widowControl w:val="0"/>
              <w:snapToGrid w:val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8554B">
              <w:rPr>
                <w:rFonts w:ascii="Calibri" w:eastAsia="Times New Roman" w:hAnsi="Calibri" w:cs="Calibri"/>
                <w:b/>
                <w:sz w:val="24"/>
                <w:szCs w:val="24"/>
              </w:rPr>
              <w:t>Kobiet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y</w:t>
            </w:r>
          </w:p>
        </w:tc>
        <w:tc>
          <w:tcPr>
            <w:tcW w:w="3021" w:type="dxa"/>
            <w:vAlign w:val="center"/>
          </w:tcPr>
          <w:p w14:paraId="33DD89BD" w14:textId="77777777" w:rsidR="004A4B14" w:rsidRDefault="004A4B14" w:rsidP="0098554B">
            <w:pPr>
              <w:widowControl w:val="0"/>
              <w:snapToGrid w:val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A4B14" w14:paraId="1C74668A" w14:textId="77777777" w:rsidTr="004A4B14">
        <w:trPr>
          <w:trHeight w:val="454"/>
          <w:jc w:val="center"/>
        </w:trPr>
        <w:tc>
          <w:tcPr>
            <w:tcW w:w="3020" w:type="dxa"/>
            <w:vAlign w:val="center"/>
          </w:tcPr>
          <w:p w14:paraId="5D35D83A" w14:textId="42BFFAB1" w:rsidR="004A4B14" w:rsidRPr="0098554B" w:rsidRDefault="004A4B14" w:rsidP="0098554B">
            <w:pPr>
              <w:widowControl w:val="0"/>
              <w:snapToGrid w:val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8554B">
              <w:rPr>
                <w:rFonts w:ascii="Calibri" w:eastAsia="Times New Roman" w:hAnsi="Calibri" w:cs="Calibri"/>
                <w:b/>
                <w:sz w:val="24"/>
                <w:szCs w:val="24"/>
              </w:rPr>
              <w:t>Mężczyźn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i</w:t>
            </w:r>
          </w:p>
        </w:tc>
        <w:tc>
          <w:tcPr>
            <w:tcW w:w="3021" w:type="dxa"/>
            <w:vAlign w:val="center"/>
          </w:tcPr>
          <w:p w14:paraId="75B51663" w14:textId="77777777" w:rsidR="004A4B14" w:rsidRDefault="004A4B14" w:rsidP="0098554B">
            <w:pPr>
              <w:widowControl w:val="0"/>
              <w:snapToGrid w:val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0620E0B6" w14:textId="5A013CDA" w:rsidR="0098554B" w:rsidRDefault="0098554B" w:rsidP="0098554B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C886E41" w14:textId="75AE64C8" w:rsidR="0098554B" w:rsidRPr="00CF03B5" w:rsidRDefault="0098554B" w:rsidP="0098554B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CF03B5">
        <w:rPr>
          <w:rFonts w:ascii="Calibri" w:eastAsia="Times New Roman" w:hAnsi="Calibri" w:cs="Calibri"/>
          <w:b/>
          <w:sz w:val="24"/>
          <w:szCs w:val="24"/>
        </w:rPr>
        <w:t>Obowiązkowe załączniki:</w:t>
      </w:r>
    </w:p>
    <w:p w14:paraId="4E41B76B" w14:textId="430757E0" w:rsidR="00CF03B5" w:rsidRPr="0098554B" w:rsidRDefault="00E9659E" w:rsidP="0098554B">
      <w:pPr>
        <w:widowControl w:val="0"/>
        <w:snapToGri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1"/>
            </w:checkBox>
          </w:ffData>
        </w:fldChar>
      </w:r>
      <w:bookmarkStart w:id="1" w:name="Wybór8"/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110427">
        <w:rPr>
          <w:rFonts w:ascii="Calibri" w:hAnsi="Calibri" w:cs="Calibri"/>
          <w:sz w:val="24"/>
          <w:szCs w:val="24"/>
        </w:rPr>
      </w:r>
      <w:r w:rsidR="00110427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bookmarkEnd w:id="1"/>
      <w:r w:rsidR="0098554B" w:rsidRPr="0098554B">
        <w:rPr>
          <w:rFonts w:eastAsia="Times New Roman" w:cstheme="minorHAnsi"/>
          <w:sz w:val="24"/>
          <w:szCs w:val="24"/>
        </w:rPr>
        <w:t xml:space="preserve"> </w:t>
      </w:r>
      <w:r w:rsidR="0098554B" w:rsidRPr="009941DB">
        <w:rPr>
          <w:rFonts w:eastAsia="Times New Roman" w:cstheme="minorHAnsi"/>
          <w:sz w:val="24"/>
          <w:szCs w:val="24"/>
        </w:rPr>
        <w:t>deklaracje ZUS DRA (kopie potwierdzone za zgodność z oryginałem)</w:t>
      </w:r>
    </w:p>
    <w:p w14:paraId="6EE415E4" w14:textId="374FE452" w:rsidR="0098554B" w:rsidRPr="009941DB" w:rsidRDefault="00E9659E" w:rsidP="0098554B">
      <w:pPr>
        <w:widowControl w:val="0"/>
        <w:snapToGri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110427">
        <w:rPr>
          <w:rFonts w:ascii="Calibri" w:hAnsi="Calibri" w:cs="Calibri"/>
          <w:sz w:val="24"/>
          <w:szCs w:val="24"/>
        </w:rPr>
      </w:r>
      <w:r w:rsidR="00110427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="0098554B" w:rsidRPr="0098554B">
        <w:rPr>
          <w:rFonts w:eastAsia="Times New Roman" w:cstheme="minorHAnsi"/>
          <w:sz w:val="24"/>
          <w:szCs w:val="24"/>
        </w:rPr>
        <w:t xml:space="preserve"> </w:t>
      </w:r>
      <w:r w:rsidR="0098554B" w:rsidRPr="009941DB">
        <w:rPr>
          <w:rFonts w:eastAsia="Times New Roman" w:cstheme="minorHAnsi"/>
          <w:sz w:val="24"/>
          <w:szCs w:val="24"/>
        </w:rPr>
        <w:t>umowy o pracę (kopie potwierdzone za zgodność z oryginałem)</w:t>
      </w:r>
    </w:p>
    <w:p w14:paraId="0C521518" w14:textId="440003BF" w:rsidR="0098554B" w:rsidRPr="0098554B" w:rsidRDefault="0098554B" w:rsidP="0098554B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D7A0723" w14:textId="33C37D39" w:rsidR="009941DB" w:rsidRPr="009941DB" w:rsidRDefault="005242D2" w:rsidP="00CF03B5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8554B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0D709000" w14:textId="2AA8394E" w:rsidR="009941DB" w:rsidRPr="009941DB" w:rsidRDefault="00CF03B5" w:rsidP="009941DB">
      <w:pPr>
        <w:widowControl w:val="0"/>
        <w:snapToGri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Miejscowość</w:t>
      </w:r>
      <w:r w:rsidR="009941DB" w:rsidRPr="009941DB">
        <w:rPr>
          <w:rFonts w:eastAsia="Times New Roman" w:cstheme="minorHAnsi"/>
          <w:sz w:val="24"/>
          <w:szCs w:val="24"/>
        </w:rPr>
        <w:t>, dnia ………………………..                     ............................</w:t>
      </w:r>
      <w:r>
        <w:rPr>
          <w:rFonts w:eastAsia="Times New Roman" w:cstheme="minorHAnsi"/>
          <w:sz w:val="24"/>
          <w:szCs w:val="24"/>
        </w:rPr>
        <w:t>.........</w:t>
      </w:r>
      <w:r w:rsidR="009941DB" w:rsidRPr="009941DB">
        <w:rPr>
          <w:rFonts w:eastAsia="Times New Roman" w:cstheme="minorHAnsi"/>
          <w:sz w:val="24"/>
          <w:szCs w:val="24"/>
        </w:rPr>
        <w:t>....................................</w:t>
      </w:r>
    </w:p>
    <w:p w14:paraId="32511203" w14:textId="77777777" w:rsidR="009941DB" w:rsidRPr="009941DB" w:rsidRDefault="009941DB" w:rsidP="009941DB">
      <w:pPr>
        <w:widowControl w:val="0"/>
        <w:snapToGrid w:val="0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9941DB">
        <w:rPr>
          <w:rFonts w:eastAsia="Times New Roman" w:cstheme="minorHAnsi"/>
          <w:sz w:val="24"/>
          <w:szCs w:val="24"/>
        </w:rPr>
        <w:t xml:space="preserve">         </w:t>
      </w:r>
      <w:r w:rsidRPr="009941DB">
        <w:rPr>
          <w:rFonts w:eastAsia="Times New Roman" w:cstheme="minorHAnsi"/>
          <w:szCs w:val="24"/>
        </w:rPr>
        <w:t xml:space="preserve">(Pieczęć oraz czytelny podpis Pożyczkobiorcy) </w:t>
      </w:r>
    </w:p>
    <w:p w14:paraId="139AE2B1" w14:textId="77777777" w:rsidR="009941DB" w:rsidRPr="009941DB" w:rsidRDefault="009941DB" w:rsidP="009941DB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</w:rPr>
      </w:pPr>
    </w:p>
    <w:p w14:paraId="37F76D67" w14:textId="77777777" w:rsidR="009941DB" w:rsidRPr="009941DB" w:rsidRDefault="009941DB" w:rsidP="009941DB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9941DB">
        <w:rPr>
          <w:rFonts w:eastAsia="Times New Roman" w:cstheme="minorHAnsi"/>
          <w:sz w:val="20"/>
          <w:szCs w:val="20"/>
          <w:u w:val="single"/>
        </w:rPr>
        <w:t>Wyjaśnienia:</w:t>
      </w:r>
    </w:p>
    <w:p w14:paraId="1669B5BB" w14:textId="3533A809" w:rsidR="009941DB" w:rsidRPr="004A4B14" w:rsidRDefault="004A4B14" w:rsidP="004A4B14">
      <w:pPr>
        <w:pStyle w:val="Akapitzlist"/>
        <w:widowControl w:val="0"/>
        <w:numPr>
          <w:ilvl w:val="0"/>
          <w:numId w:val="18"/>
        </w:numPr>
        <w:snapToGri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N</w:t>
      </w:r>
      <w:r w:rsidR="009941DB" w:rsidRPr="004A4B14">
        <w:rPr>
          <w:rFonts w:eastAsia="Times New Roman" w:cstheme="minorHAnsi"/>
          <w:sz w:val="20"/>
          <w:szCs w:val="20"/>
        </w:rPr>
        <w:t>owoutworzone miejsca pracy rozumie się jako etaty w pełnym wymiarze czasu pracy; wzrost zatrudnienia liczony jest po zakończeniu inwestycji, nie później niż w terminie 24 miesięcy licząc od dnia zawarcia Umowy Inwestycyjnej, w porównaniu do stanu zatrudnienia na moment złożenia wniosku o udzielenie pożyczki; do zatrudnienia wliczane są wszystkie etaty z wyłączeniem:</w:t>
      </w:r>
    </w:p>
    <w:p w14:paraId="706D7BD5" w14:textId="77777777" w:rsidR="009941DB" w:rsidRPr="009941DB" w:rsidRDefault="009941DB" w:rsidP="009941DB">
      <w:pPr>
        <w:widowControl w:val="0"/>
        <w:numPr>
          <w:ilvl w:val="0"/>
          <w:numId w:val="15"/>
        </w:numPr>
        <w:shd w:val="clear" w:color="auto" w:fill="FFFFFF"/>
        <w:snapToGrid w:val="0"/>
        <w:spacing w:after="0" w:line="240" w:lineRule="auto"/>
        <w:ind w:left="709" w:hanging="283"/>
        <w:contextualSpacing/>
        <w:jc w:val="both"/>
        <w:rPr>
          <w:rFonts w:eastAsia="Times New Roman" w:cstheme="minorHAnsi"/>
          <w:bCs/>
          <w:sz w:val="20"/>
          <w:szCs w:val="20"/>
        </w:rPr>
      </w:pPr>
      <w:r w:rsidRPr="009941DB">
        <w:rPr>
          <w:rFonts w:eastAsia="Times New Roman" w:cstheme="minorHAnsi"/>
          <w:sz w:val="20"/>
          <w:szCs w:val="20"/>
        </w:rPr>
        <w:t>osób zatrudnionych na podstawie umowy o dzieło lub umowy zlecenia,</w:t>
      </w:r>
    </w:p>
    <w:p w14:paraId="33347D5C" w14:textId="77777777" w:rsidR="009941DB" w:rsidRPr="009941DB" w:rsidRDefault="009941DB" w:rsidP="009941DB">
      <w:pPr>
        <w:widowControl w:val="0"/>
        <w:numPr>
          <w:ilvl w:val="0"/>
          <w:numId w:val="15"/>
        </w:numPr>
        <w:shd w:val="clear" w:color="auto" w:fill="FFFFFF"/>
        <w:snapToGrid w:val="0"/>
        <w:spacing w:after="0" w:line="240" w:lineRule="auto"/>
        <w:ind w:left="709" w:hanging="283"/>
        <w:contextualSpacing/>
        <w:jc w:val="both"/>
        <w:rPr>
          <w:rFonts w:eastAsia="Times New Roman" w:cstheme="minorHAnsi"/>
          <w:bCs/>
          <w:sz w:val="20"/>
          <w:szCs w:val="20"/>
        </w:rPr>
      </w:pPr>
      <w:r w:rsidRPr="009941DB">
        <w:rPr>
          <w:rFonts w:eastAsia="Times New Roman" w:cstheme="minorHAnsi"/>
          <w:sz w:val="20"/>
          <w:szCs w:val="20"/>
        </w:rPr>
        <w:t>osób wykonujących pracę nakładczą,</w:t>
      </w:r>
    </w:p>
    <w:p w14:paraId="7FBA0A4F" w14:textId="77777777" w:rsidR="009941DB" w:rsidRPr="009941DB" w:rsidRDefault="009941DB" w:rsidP="009941DB">
      <w:pPr>
        <w:widowControl w:val="0"/>
        <w:numPr>
          <w:ilvl w:val="0"/>
          <w:numId w:val="15"/>
        </w:numPr>
        <w:shd w:val="clear" w:color="auto" w:fill="FFFFFF"/>
        <w:snapToGrid w:val="0"/>
        <w:spacing w:after="0" w:line="240" w:lineRule="auto"/>
        <w:ind w:left="709" w:hanging="283"/>
        <w:contextualSpacing/>
        <w:jc w:val="both"/>
        <w:rPr>
          <w:rFonts w:eastAsia="Times New Roman" w:cstheme="minorHAnsi"/>
          <w:bCs/>
          <w:sz w:val="20"/>
          <w:szCs w:val="20"/>
        </w:rPr>
      </w:pPr>
      <w:r w:rsidRPr="009941DB">
        <w:rPr>
          <w:rFonts w:eastAsia="Times New Roman" w:cstheme="minorHAnsi"/>
          <w:sz w:val="20"/>
          <w:szCs w:val="20"/>
        </w:rPr>
        <w:t>uczniów, którzy zawarli z firmą umowę o naukę zawodu lub przyuczenie do wykonywania pracy,</w:t>
      </w:r>
    </w:p>
    <w:p w14:paraId="60C0E943" w14:textId="77777777" w:rsidR="0098554B" w:rsidRDefault="009941DB" w:rsidP="0098554B">
      <w:pPr>
        <w:widowControl w:val="0"/>
        <w:numPr>
          <w:ilvl w:val="0"/>
          <w:numId w:val="15"/>
        </w:numPr>
        <w:shd w:val="clear" w:color="auto" w:fill="FFFFFF"/>
        <w:snapToGrid w:val="0"/>
        <w:spacing w:after="0" w:line="240" w:lineRule="auto"/>
        <w:ind w:left="709" w:hanging="283"/>
        <w:contextualSpacing/>
        <w:jc w:val="both"/>
        <w:rPr>
          <w:rFonts w:eastAsia="Times New Roman" w:cstheme="minorHAnsi"/>
          <w:bCs/>
          <w:sz w:val="20"/>
          <w:szCs w:val="20"/>
        </w:rPr>
      </w:pPr>
      <w:r w:rsidRPr="009941DB">
        <w:rPr>
          <w:rFonts w:eastAsia="Times New Roman" w:cstheme="minorHAnsi"/>
          <w:sz w:val="20"/>
          <w:szCs w:val="20"/>
        </w:rPr>
        <w:t>osób korzystających w trakcie ostatnich 12 miesięcy z bezpłatnych urlopów wychowawczych w wymiarze powyżej 3 miesięcy.</w:t>
      </w:r>
    </w:p>
    <w:p w14:paraId="014AA564" w14:textId="150B503E" w:rsidR="0098554B" w:rsidRPr="00E9659E" w:rsidRDefault="009941DB" w:rsidP="00E9659E">
      <w:pPr>
        <w:pStyle w:val="Akapitzlist"/>
        <w:widowControl w:val="0"/>
        <w:numPr>
          <w:ilvl w:val="0"/>
          <w:numId w:val="18"/>
        </w:numPr>
        <w:shd w:val="clear" w:color="auto" w:fill="FFFFFF"/>
        <w:snapToGri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E9659E">
        <w:rPr>
          <w:rFonts w:eastAsia="Times New Roman" w:cstheme="minorHAnsi"/>
          <w:sz w:val="20"/>
          <w:szCs w:val="20"/>
        </w:rPr>
        <w:t>Do wskaźnika nie wlicza się pracowników zatrudnionych do wdrożenia inwestycji oraz etatów nieobsadzonych.</w:t>
      </w:r>
    </w:p>
    <w:p w14:paraId="450B8CCA" w14:textId="77777777" w:rsidR="0098554B" w:rsidRPr="0098554B" w:rsidRDefault="009941DB" w:rsidP="00E9659E">
      <w:pPr>
        <w:pStyle w:val="Akapitzlist"/>
        <w:widowControl w:val="0"/>
        <w:numPr>
          <w:ilvl w:val="0"/>
          <w:numId w:val="18"/>
        </w:numPr>
        <w:shd w:val="clear" w:color="auto" w:fill="FFFFFF"/>
        <w:snapToGri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98554B">
        <w:rPr>
          <w:rFonts w:eastAsia="Times New Roman" w:cstheme="minorHAnsi"/>
          <w:sz w:val="20"/>
          <w:szCs w:val="20"/>
        </w:rPr>
        <w:t>Prace sezonowe i niepełnowymiarowe należy przeliczyć na ekwiwalent pełnego czasu pracy.</w:t>
      </w:r>
    </w:p>
    <w:p w14:paraId="560851B7" w14:textId="0ECAD0D0" w:rsidR="00E51DE6" w:rsidRPr="009941DB" w:rsidRDefault="00E51DE6" w:rsidP="009941DB"/>
    <w:sectPr w:rsidR="00E51DE6" w:rsidRPr="009941DB" w:rsidSect="00BE6A27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E842D" w14:textId="77777777" w:rsidR="00110427" w:rsidRDefault="00110427" w:rsidP="00BA7966">
      <w:pPr>
        <w:spacing w:after="0" w:line="240" w:lineRule="auto"/>
      </w:pPr>
      <w:r>
        <w:separator/>
      </w:r>
    </w:p>
  </w:endnote>
  <w:endnote w:type="continuationSeparator" w:id="0">
    <w:p w14:paraId="17A0E229" w14:textId="77777777" w:rsidR="00110427" w:rsidRDefault="00110427" w:rsidP="00BA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AEDC" w14:textId="3198C3E2" w:rsidR="00096E6B" w:rsidRDefault="00096E6B">
    <w:pPr>
      <w:pStyle w:val="Stopka"/>
    </w:pPr>
    <w:r>
      <w:rPr>
        <w:noProof/>
      </w:rPr>
      <w:drawing>
        <wp:inline distT="0" distB="0" distL="0" distR="0" wp14:anchorId="4818ABF3" wp14:editId="7E738A97">
          <wp:extent cx="5533390" cy="7429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247B6" w14:textId="77777777" w:rsidR="00110427" w:rsidRDefault="00110427" w:rsidP="00BA7966">
      <w:pPr>
        <w:spacing w:after="0" w:line="240" w:lineRule="auto"/>
      </w:pPr>
      <w:r>
        <w:separator/>
      </w:r>
    </w:p>
  </w:footnote>
  <w:footnote w:type="continuationSeparator" w:id="0">
    <w:p w14:paraId="4626C5D1" w14:textId="77777777" w:rsidR="00110427" w:rsidRDefault="00110427" w:rsidP="00BA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7EC8F" w14:textId="77777777" w:rsidR="00E51DE6" w:rsidRDefault="00E51DE6">
    <w:pPr>
      <w:pStyle w:val="Nagwek"/>
    </w:pPr>
  </w:p>
  <w:p w14:paraId="51AB243B" w14:textId="77777777" w:rsidR="00E51DE6" w:rsidRDefault="00E51D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27C2" w14:textId="04F59265" w:rsidR="00096E6B" w:rsidRDefault="00096E6B" w:rsidP="00096E6B">
    <w:pPr>
      <w:pStyle w:val="Nagwek"/>
    </w:pPr>
    <w:r>
      <w:t xml:space="preserve">  </w:t>
    </w:r>
    <w:r>
      <w:rPr>
        <w:noProof/>
      </w:rPr>
      <w:drawing>
        <wp:inline distT="0" distB="0" distL="0" distR="0" wp14:anchorId="2E20E0BD" wp14:editId="591690D2">
          <wp:extent cx="1914525" cy="381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5CEA9347" wp14:editId="6D0F7482">
          <wp:extent cx="28003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</w:p>
  <w:p w14:paraId="1FC4F364" w14:textId="1D40FD3E" w:rsidR="00BE6A27" w:rsidRDefault="00BE6A27" w:rsidP="002A6C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F76"/>
    <w:multiLevelType w:val="hybridMultilevel"/>
    <w:tmpl w:val="445A88DA"/>
    <w:lvl w:ilvl="0" w:tplc="028CE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6276"/>
    <w:multiLevelType w:val="hybridMultilevel"/>
    <w:tmpl w:val="3A007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7C2"/>
    <w:multiLevelType w:val="hybridMultilevel"/>
    <w:tmpl w:val="79CC06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509D6"/>
    <w:multiLevelType w:val="hybridMultilevel"/>
    <w:tmpl w:val="03505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64B20"/>
    <w:multiLevelType w:val="hybridMultilevel"/>
    <w:tmpl w:val="89F88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94AEB"/>
    <w:multiLevelType w:val="hybridMultilevel"/>
    <w:tmpl w:val="8CDEBC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224611"/>
    <w:multiLevelType w:val="hybridMultilevel"/>
    <w:tmpl w:val="85B26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A05AD"/>
    <w:multiLevelType w:val="hybridMultilevel"/>
    <w:tmpl w:val="B41ADA48"/>
    <w:lvl w:ilvl="0" w:tplc="7F042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8917A5"/>
    <w:multiLevelType w:val="hybridMultilevel"/>
    <w:tmpl w:val="7564F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C4E2D"/>
    <w:multiLevelType w:val="hybridMultilevel"/>
    <w:tmpl w:val="B3762624"/>
    <w:lvl w:ilvl="0" w:tplc="724C4AB6">
      <w:start w:val="1"/>
      <w:numFmt w:val="bullet"/>
      <w:lvlText w:val="-"/>
      <w:lvlJc w:val="left"/>
      <w:pPr>
        <w:ind w:left="76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 w15:restartNumberingAfterBreak="0">
    <w:nsid w:val="63C54340"/>
    <w:multiLevelType w:val="hybridMultilevel"/>
    <w:tmpl w:val="572A51D0"/>
    <w:lvl w:ilvl="0" w:tplc="EFFC17B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C9188D"/>
    <w:multiLevelType w:val="hybridMultilevel"/>
    <w:tmpl w:val="27E24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C03D47"/>
    <w:multiLevelType w:val="hybridMultilevel"/>
    <w:tmpl w:val="0784A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C1BF9"/>
    <w:multiLevelType w:val="hybridMultilevel"/>
    <w:tmpl w:val="90685F7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8D3097B"/>
    <w:multiLevelType w:val="hybridMultilevel"/>
    <w:tmpl w:val="B9B26D66"/>
    <w:lvl w:ilvl="0" w:tplc="724C4AB6">
      <w:start w:val="1"/>
      <w:numFmt w:val="bullet"/>
      <w:lvlText w:val="-"/>
      <w:lvlJc w:val="left"/>
      <w:pPr>
        <w:ind w:left="820" w:hanging="360"/>
      </w:pPr>
      <w:rPr>
        <w:rFonts w:ascii="Vrinda" w:hAnsi="Vrinda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7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1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66"/>
    <w:rsid w:val="00025B11"/>
    <w:rsid w:val="00074A5D"/>
    <w:rsid w:val="00085285"/>
    <w:rsid w:val="00096E6B"/>
    <w:rsid w:val="000A1359"/>
    <w:rsid w:val="000B1A98"/>
    <w:rsid w:val="000C7483"/>
    <w:rsid w:val="001101CE"/>
    <w:rsid w:val="00110427"/>
    <w:rsid w:val="00110F09"/>
    <w:rsid w:val="00131C6D"/>
    <w:rsid w:val="00134C5A"/>
    <w:rsid w:val="001E3339"/>
    <w:rsid w:val="002074EF"/>
    <w:rsid w:val="00265CB7"/>
    <w:rsid w:val="002A6C44"/>
    <w:rsid w:val="00325060"/>
    <w:rsid w:val="00382826"/>
    <w:rsid w:val="003864AF"/>
    <w:rsid w:val="003C2046"/>
    <w:rsid w:val="003D6C1C"/>
    <w:rsid w:val="00432CAA"/>
    <w:rsid w:val="00455F2E"/>
    <w:rsid w:val="00467995"/>
    <w:rsid w:val="004A4B14"/>
    <w:rsid w:val="004C3D70"/>
    <w:rsid w:val="004E17CE"/>
    <w:rsid w:val="005019A9"/>
    <w:rsid w:val="005242D2"/>
    <w:rsid w:val="005B5865"/>
    <w:rsid w:val="005E2D0E"/>
    <w:rsid w:val="005E4C20"/>
    <w:rsid w:val="0069315F"/>
    <w:rsid w:val="00794063"/>
    <w:rsid w:val="007B6179"/>
    <w:rsid w:val="007D0F72"/>
    <w:rsid w:val="007D1D5F"/>
    <w:rsid w:val="00804446"/>
    <w:rsid w:val="00873DAD"/>
    <w:rsid w:val="00881FA6"/>
    <w:rsid w:val="008901A4"/>
    <w:rsid w:val="00891757"/>
    <w:rsid w:val="008E1208"/>
    <w:rsid w:val="0090462A"/>
    <w:rsid w:val="0090600B"/>
    <w:rsid w:val="009106A3"/>
    <w:rsid w:val="0098554B"/>
    <w:rsid w:val="009941DB"/>
    <w:rsid w:val="00A03FBD"/>
    <w:rsid w:val="00A770CF"/>
    <w:rsid w:val="00AB4C5A"/>
    <w:rsid w:val="00AB66DB"/>
    <w:rsid w:val="00B11823"/>
    <w:rsid w:val="00B3015F"/>
    <w:rsid w:val="00B37912"/>
    <w:rsid w:val="00B62ADA"/>
    <w:rsid w:val="00B62BB0"/>
    <w:rsid w:val="00BA7966"/>
    <w:rsid w:val="00BE6A27"/>
    <w:rsid w:val="00CC3E24"/>
    <w:rsid w:val="00CD050E"/>
    <w:rsid w:val="00CE2F5E"/>
    <w:rsid w:val="00CF03B5"/>
    <w:rsid w:val="00CF0898"/>
    <w:rsid w:val="00D0164A"/>
    <w:rsid w:val="00D0502D"/>
    <w:rsid w:val="00D6418C"/>
    <w:rsid w:val="00D66D1B"/>
    <w:rsid w:val="00D973DB"/>
    <w:rsid w:val="00DD52DD"/>
    <w:rsid w:val="00E51DE6"/>
    <w:rsid w:val="00E9659E"/>
    <w:rsid w:val="00F54056"/>
    <w:rsid w:val="00F64FF3"/>
    <w:rsid w:val="00FD4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F1E53"/>
  <w15:docId w15:val="{C6FF3893-8EF8-4291-A323-01E32484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9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9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BA79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66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4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C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C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C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5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1DE6"/>
  </w:style>
  <w:style w:type="paragraph" w:styleId="Stopka">
    <w:name w:val="footer"/>
    <w:basedOn w:val="Normalny"/>
    <w:link w:val="StopkaZnak"/>
    <w:uiPriority w:val="99"/>
    <w:unhideWhenUsed/>
    <w:rsid w:val="00E5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6"/>
  </w:style>
  <w:style w:type="paragraph" w:customStyle="1" w:styleId="Default">
    <w:name w:val="Default"/>
    <w:rsid w:val="009060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41DB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6A03-58A2-4C00-ABC3-99F53B18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Barbara Gałązka - SCREP</cp:lastModifiedBy>
  <cp:revision>5</cp:revision>
  <cp:lastPrinted>2018-05-09T12:38:00Z</cp:lastPrinted>
  <dcterms:created xsi:type="dcterms:W3CDTF">2022-04-07T11:54:00Z</dcterms:created>
  <dcterms:modified xsi:type="dcterms:W3CDTF">2022-04-08T05:59:00Z</dcterms:modified>
</cp:coreProperties>
</file>